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B8A3" w14:textId="77777777" w:rsidR="007A2EE0" w:rsidRPr="001609B5" w:rsidRDefault="007A2EE0" w:rsidP="007A2EE0">
      <w:pPr>
        <w:tabs>
          <w:tab w:val="left" w:pos="9360"/>
        </w:tabs>
        <w:jc w:val="center"/>
        <w:rPr>
          <w:rFonts w:ascii="Times New Roman" w:hAnsi="Times New Roman"/>
          <w:color w:val="000000" w:themeColor="text1"/>
          <w:szCs w:val="28"/>
        </w:rPr>
      </w:pPr>
      <w:r w:rsidRPr="001609B5">
        <w:rPr>
          <w:rFonts w:ascii="Times New Roman" w:hAnsi="Times New Roman"/>
          <w:b/>
          <w:color w:val="000000" w:themeColor="text1"/>
          <w:szCs w:val="28"/>
        </w:rPr>
        <w:t xml:space="preserve">KẾ HOẠCH </w:t>
      </w:r>
      <w:r w:rsidR="00F152AF" w:rsidRPr="001609B5">
        <w:rPr>
          <w:rFonts w:ascii="Times New Roman" w:hAnsi="Times New Roman"/>
          <w:b/>
          <w:color w:val="000000" w:themeColor="text1"/>
          <w:szCs w:val="28"/>
          <w:lang w:val="vi-VN"/>
        </w:rPr>
        <w:t xml:space="preserve">CHUYÊN MÔN </w:t>
      </w:r>
      <w:r w:rsidRPr="001609B5">
        <w:rPr>
          <w:rFonts w:ascii="Times New Roman" w:hAnsi="Times New Roman"/>
          <w:b/>
          <w:color w:val="000000" w:themeColor="text1"/>
          <w:szCs w:val="28"/>
        </w:rPr>
        <w:t>THÁNG 01</w:t>
      </w:r>
    </w:p>
    <w:p w14:paraId="7F0A0400" w14:textId="77777777" w:rsidR="007A2EE0" w:rsidRPr="001609B5" w:rsidRDefault="007A2EE0" w:rsidP="007A2EE0">
      <w:pPr>
        <w:ind w:firstLine="360"/>
        <w:jc w:val="center"/>
        <w:rPr>
          <w:rFonts w:ascii="Times New Roman" w:hAnsi="Times New Roman"/>
          <w:color w:val="000000" w:themeColor="text1"/>
          <w:szCs w:val="28"/>
        </w:rPr>
      </w:pPr>
      <w:r w:rsidRPr="001609B5">
        <w:rPr>
          <w:rFonts w:ascii="Times New Roman" w:hAnsi="Times New Roman"/>
          <w:i/>
          <w:color w:val="000000" w:themeColor="text1"/>
          <w:szCs w:val="28"/>
          <w:lang w:val="vi-VN"/>
        </w:rPr>
        <w:t>(</w:t>
      </w:r>
      <w:r w:rsidRPr="001609B5">
        <w:rPr>
          <w:rFonts w:ascii="Times New Roman" w:hAnsi="Times New Roman"/>
          <w:i/>
          <w:color w:val="000000" w:themeColor="text1"/>
          <w:szCs w:val="28"/>
        </w:rPr>
        <w:t xml:space="preserve">Từ ngày </w:t>
      </w:r>
      <w:r w:rsidR="009B1ADD" w:rsidRPr="001609B5">
        <w:rPr>
          <w:rFonts w:ascii="Times New Roman" w:hAnsi="Times New Roman"/>
          <w:i/>
          <w:color w:val="000000" w:themeColor="text1"/>
          <w:szCs w:val="28"/>
        </w:rPr>
        <w:t>02</w:t>
      </w:r>
      <w:r w:rsidRPr="001609B5">
        <w:rPr>
          <w:rFonts w:ascii="Times New Roman" w:hAnsi="Times New Roman"/>
          <w:i/>
          <w:color w:val="000000" w:themeColor="text1"/>
          <w:szCs w:val="28"/>
        </w:rPr>
        <w:t>/1 đến ngày</w:t>
      </w:r>
      <w:r w:rsidR="009B1ADD" w:rsidRPr="001609B5">
        <w:rPr>
          <w:rFonts w:ascii="Times New Roman" w:hAnsi="Times New Roman"/>
          <w:i/>
          <w:color w:val="000000" w:themeColor="text1"/>
          <w:szCs w:val="28"/>
        </w:rPr>
        <w:t xml:space="preserve"> </w:t>
      </w:r>
      <w:r w:rsidR="00F92904" w:rsidRPr="001609B5">
        <w:rPr>
          <w:rFonts w:ascii="Times New Roman" w:hAnsi="Times New Roman"/>
          <w:i/>
          <w:color w:val="000000" w:themeColor="text1"/>
          <w:szCs w:val="28"/>
          <w:lang w:val="vi-VN"/>
        </w:rPr>
        <w:t>31</w:t>
      </w:r>
      <w:r w:rsidR="009B1ADD" w:rsidRPr="001609B5">
        <w:rPr>
          <w:rFonts w:ascii="Times New Roman" w:hAnsi="Times New Roman"/>
          <w:i/>
          <w:color w:val="000000" w:themeColor="text1"/>
          <w:szCs w:val="28"/>
        </w:rPr>
        <w:t>/</w:t>
      </w:r>
      <w:r w:rsidR="00F92904" w:rsidRPr="001609B5">
        <w:rPr>
          <w:rFonts w:ascii="Times New Roman" w:hAnsi="Times New Roman"/>
          <w:i/>
          <w:color w:val="000000" w:themeColor="text1"/>
          <w:szCs w:val="28"/>
          <w:lang w:val="vi-VN"/>
        </w:rPr>
        <w:t>1</w:t>
      </w:r>
      <w:r w:rsidRPr="001609B5">
        <w:rPr>
          <w:rFonts w:ascii="Times New Roman" w:hAnsi="Times New Roman"/>
          <w:i/>
          <w:color w:val="000000" w:themeColor="text1"/>
          <w:szCs w:val="28"/>
        </w:rPr>
        <w:t>/202</w:t>
      </w:r>
      <w:r w:rsidR="009B1ADD" w:rsidRPr="001609B5">
        <w:rPr>
          <w:rFonts w:ascii="Times New Roman" w:hAnsi="Times New Roman"/>
          <w:i/>
          <w:color w:val="000000" w:themeColor="text1"/>
          <w:szCs w:val="28"/>
        </w:rPr>
        <w:t>4</w:t>
      </w:r>
      <w:r w:rsidRPr="001609B5">
        <w:rPr>
          <w:rFonts w:ascii="Times New Roman" w:hAnsi="Times New Roman"/>
          <w:i/>
          <w:color w:val="000000" w:themeColor="text1"/>
          <w:szCs w:val="28"/>
        </w:rPr>
        <w:t>)</w:t>
      </w:r>
    </w:p>
    <w:p w14:paraId="3E487C72" w14:textId="77777777" w:rsidR="007A2EE0" w:rsidRPr="001609B5" w:rsidRDefault="007A2EE0" w:rsidP="007A2EE0">
      <w:pPr>
        <w:tabs>
          <w:tab w:val="left" w:pos="9360"/>
        </w:tabs>
        <w:jc w:val="center"/>
        <w:rPr>
          <w:rFonts w:ascii="Times New Roman" w:hAnsi="Times New Roman"/>
          <w:color w:val="000000" w:themeColor="text1"/>
          <w:szCs w:val="28"/>
        </w:rPr>
      </w:pPr>
      <w:r w:rsidRPr="001609B5">
        <w:rPr>
          <w:rFonts w:ascii="Times New Roman" w:hAnsi="Times New Roman"/>
          <w:b/>
          <w:color w:val="000000" w:themeColor="text1"/>
          <w:szCs w:val="28"/>
        </w:rPr>
        <w:t>* * *</w:t>
      </w:r>
    </w:p>
    <w:p w14:paraId="7DDAFDF2" w14:textId="61F7B1AC" w:rsidR="007A2EE0" w:rsidRPr="001609B5" w:rsidRDefault="007A2EE0" w:rsidP="007A2EE0">
      <w:pPr>
        <w:ind w:firstLine="360"/>
        <w:jc w:val="center"/>
        <w:rPr>
          <w:rFonts w:ascii="Times New Roman" w:hAnsi="Times New Roman"/>
          <w:color w:val="000000" w:themeColor="text1"/>
          <w:szCs w:val="28"/>
          <w:lang w:val="vi-VN"/>
        </w:rPr>
      </w:pPr>
      <w:r w:rsidRPr="001609B5">
        <w:rPr>
          <w:rFonts w:ascii="Times New Roman" w:hAnsi="Times New Roman"/>
          <w:b/>
          <w:i/>
          <w:color w:val="000000" w:themeColor="text1"/>
          <w:szCs w:val="28"/>
          <w:u w:val="single"/>
        </w:rPr>
        <w:t>Chủ đề:</w:t>
      </w:r>
      <w:r w:rsidRPr="001609B5">
        <w:rPr>
          <w:rFonts w:ascii="Times New Roman" w:hAnsi="Times New Roman"/>
          <w:b/>
          <w:i/>
          <w:color w:val="000000" w:themeColor="text1"/>
          <w:szCs w:val="28"/>
        </w:rPr>
        <w:t xml:space="preserve"> Thi đua lập thành tích </w:t>
      </w:r>
      <w:r w:rsidRPr="001609B5">
        <w:rPr>
          <w:rFonts w:ascii="Times New Roman" w:hAnsi="Times New Roman"/>
          <w:b/>
          <w:i/>
          <w:color w:val="000000" w:themeColor="text1"/>
          <w:szCs w:val="28"/>
          <w:lang w:val="vi-VN"/>
        </w:rPr>
        <w:t xml:space="preserve">chào mừng </w:t>
      </w:r>
      <w:r w:rsidR="009B1ADD" w:rsidRPr="001609B5">
        <w:rPr>
          <w:rFonts w:ascii="Times New Roman" w:hAnsi="Times New Roman"/>
          <w:b/>
          <w:i/>
          <w:color w:val="000000" w:themeColor="text1"/>
          <w:szCs w:val="28"/>
        </w:rPr>
        <w:t>Xuân</w:t>
      </w:r>
      <w:r w:rsidR="009B1ADD" w:rsidRPr="001609B5">
        <w:rPr>
          <w:rFonts w:ascii="Times New Roman" w:hAnsi="Times New Roman"/>
          <w:b/>
          <w:i/>
          <w:color w:val="000000" w:themeColor="text1"/>
          <w:szCs w:val="28"/>
          <w:lang w:val="vi-VN"/>
        </w:rPr>
        <w:t xml:space="preserve"> </w:t>
      </w:r>
      <w:r w:rsidR="00F152AF" w:rsidRPr="001609B5">
        <w:rPr>
          <w:rFonts w:ascii="Times New Roman" w:hAnsi="Times New Roman"/>
          <w:b/>
          <w:i/>
          <w:color w:val="000000" w:themeColor="text1"/>
          <w:szCs w:val="28"/>
          <w:lang w:val="vi-VN"/>
        </w:rPr>
        <w:t>Giáp Thìn năm</w:t>
      </w:r>
      <w:r w:rsidR="00CF61C1" w:rsidRPr="001609B5">
        <w:rPr>
          <w:rFonts w:ascii="Times New Roman" w:hAnsi="Times New Roman"/>
          <w:b/>
          <w:i/>
          <w:color w:val="000000" w:themeColor="text1"/>
          <w:szCs w:val="28"/>
        </w:rPr>
        <w:t xml:space="preserve"> 202</w:t>
      </w:r>
      <w:r w:rsidR="009B1ADD" w:rsidRPr="001609B5">
        <w:rPr>
          <w:rFonts w:ascii="Times New Roman" w:hAnsi="Times New Roman"/>
          <w:b/>
          <w:i/>
          <w:color w:val="000000" w:themeColor="text1"/>
          <w:szCs w:val="28"/>
        </w:rPr>
        <w:t>4</w:t>
      </w:r>
      <w:r w:rsidR="00F152AF" w:rsidRPr="001609B5">
        <w:rPr>
          <w:rFonts w:ascii="Times New Roman" w:hAnsi="Times New Roman"/>
          <w:b/>
          <w:i/>
          <w:color w:val="000000" w:themeColor="text1"/>
          <w:szCs w:val="28"/>
          <w:lang w:val="vi-VN"/>
        </w:rPr>
        <w:t xml:space="preserve"> và</w:t>
      </w:r>
      <w:r w:rsidR="00CF61C1" w:rsidRPr="001609B5">
        <w:rPr>
          <w:rFonts w:ascii="Times New Roman" w:hAnsi="Times New Roman"/>
          <w:b/>
          <w:i/>
          <w:color w:val="000000" w:themeColor="text1"/>
          <w:szCs w:val="28"/>
        </w:rPr>
        <w:t xml:space="preserve"> </w:t>
      </w:r>
      <w:r w:rsidR="00CF61C1" w:rsidRPr="001609B5">
        <w:rPr>
          <w:rFonts w:ascii="Times New Roman" w:hAnsi="Times New Roman"/>
          <w:b/>
          <w:i/>
          <w:color w:val="000000" w:themeColor="text1"/>
          <w:szCs w:val="28"/>
          <w:lang w:val="vi-VN"/>
        </w:rPr>
        <w:t xml:space="preserve">ngày </w:t>
      </w:r>
      <w:r w:rsidRPr="001609B5">
        <w:rPr>
          <w:rFonts w:ascii="Times New Roman" w:hAnsi="Times New Roman"/>
          <w:b/>
          <w:i/>
          <w:color w:val="000000" w:themeColor="text1"/>
          <w:szCs w:val="28"/>
          <w:lang w:val="vi-VN"/>
        </w:rPr>
        <w:t>học sinh</w:t>
      </w:r>
      <w:r w:rsidR="00CF61C1" w:rsidRPr="001609B5">
        <w:rPr>
          <w:rFonts w:ascii="Times New Roman" w:hAnsi="Times New Roman"/>
          <w:b/>
          <w:i/>
          <w:color w:val="000000" w:themeColor="text1"/>
          <w:szCs w:val="28"/>
        </w:rPr>
        <w:t xml:space="preserve"> -</w:t>
      </w:r>
      <w:r w:rsidRPr="001609B5">
        <w:rPr>
          <w:rFonts w:ascii="Times New Roman" w:hAnsi="Times New Roman"/>
          <w:b/>
          <w:i/>
          <w:color w:val="000000" w:themeColor="text1"/>
          <w:szCs w:val="28"/>
          <w:lang w:val="vi-VN"/>
        </w:rPr>
        <w:t xml:space="preserve"> sinh viên 9/1</w:t>
      </w:r>
    </w:p>
    <w:p w14:paraId="554D39A1" w14:textId="77777777" w:rsidR="007A2EE0" w:rsidRPr="001609B5" w:rsidRDefault="007A2EE0" w:rsidP="007A2EE0">
      <w:pPr>
        <w:tabs>
          <w:tab w:val="left" w:pos="9072"/>
        </w:tabs>
        <w:rPr>
          <w:rFonts w:ascii="Times New Roman" w:hAnsi="Times New Roman"/>
          <w:b/>
          <w:color w:val="000000" w:themeColor="text1"/>
          <w:szCs w:val="28"/>
          <w:u w:val="single"/>
        </w:rPr>
      </w:pPr>
    </w:p>
    <w:p w14:paraId="0EA8B420" w14:textId="77777777" w:rsidR="007A2EE0" w:rsidRPr="001609B5" w:rsidRDefault="007A2EE0" w:rsidP="007A2EE0">
      <w:pPr>
        <w:tabs>
          <w:tab w:val="left" w:pos="9072"/>
        </w:tabs>
        <w:rPr>
          <w:rFonts w:ascii="Times New Roman" w:hAnsi="Times New Roman"/>
          <w:color w:val="000000" w:themeColor="text1"/>
          <w:szCs w:val="28"/>
          <w:u w:val="single"/>
          <w:lang w:val="vi-VN"/>
        </w:rPr>
      </w:pPr>
      <w:r w:rsidRPr="001609B5">
        <w:rPr>
          <w:rFonts w:ascii="Times New Roman" w:hAnsi="Times New Roman"/>
          <w:b/>
          <w:color w:val="000000" w:themeColor="text1"/>
          <w:szCs w:val="28"/>
          <w:u w:val="single"/>
        </w:rPr>
        <w:t>I. ĐÁNH GIÁ HOẠT ĐỘNG</w:t>
      </w:r>
      <w:r w:rsidR="00F152AF" w:rsidRPr="001609B5">
        <w:rPr>
          <w:rFonts w:ascii="Times New Roman" w:hAnsi="Times New Roman"/>
          <w:b/>
          <w:color w:val="000000" w:themeColor="text1"/>
          <w:szCs w:val="28"/>
          <w:u w:val="single"/>
          <w:lang w:val="vi-VN"/>
        </w:rPr>
        <w:t xml:space="preserve"> CHUYÊN </w:t>
      </w:r>
      <w:proofErr w:type="gramStart"/>
      <w:r w:rsidR="00F152AF" w:rsidRPr="001609B5">
        <w:rPr>
          <w:rFonts w:ascii="Times New Roman" w:hAnsi="Times New Roman"/>
          <w:b/>
          <w:color w:val="000000" w:themeColor="text1"/>
          <w:szCs w:val="28"/>
          <w:u w:val="single"/>
          <w:lang w:val="vi-VN"/>
        </w:rPr>
        <w:t xml:space="preserve">MÔN </w:t>
      </w:r>
      <w:r w:rsidRPr="001609B5">
        <w:rPr>
          <w:rFonts w:ascii="Times New Roman" w:hAnsi="Times New Roman"/>
          <w:b/>
          <w:color w:val="000000" w:themeColor="text1"/>
          <w:szCs w:val="28"/>
          <w:u w:val="single"/>
        </w:rPr>
        <w:t xml:space="preserve"> THÁNG</w:t>
      </w:r>
      <w:proofErr w:type="gramEnd"/>
      <w:r w:rsidRPr="001609B5">
        <w:rPr>
          <w:rFonts w:ascii="Times New Roman" w:hAnsi="Times New Roman"/>
          <w:b/>
          <w:color w:val="000000" w:themeColor="text1"/>
          <w:szCs w:val="28"/>
          <w:u w:val="single"/>
        </w:rPr>
        <w:t xml:space="preserve"> 12</w:t>
      </w:r>
      <w:r w:rsidR="009B1ADD" w:rsidRPr="001609B5">
        <w:rPr>
          <w:rFonts w:ascii="Times New Roman" w:hAnsi="Times New Roman"/>
          <w:b/>
          <w:color w:val="000000" w:themeColor="text1"/>
          <w:szCs w:val="28"/>
          <w:u w:val="single"/>
          <w:lang w:val="vi-VN"/>
        </w:rPr>
        <w:t xml:space="preserve"> </w:t>
      </w:r>
    </w:p>
    <w:p w14:paraId="7912F2E8" w14:textId="77777777" w:rsidR="007A2EE0" w:rsidRPr="001609B5" w:rsidRDefault="007A2EE0" w:rsidP="007A2EE0">
      <w:pPr>
        <w:ind w:firstLine="360"/>
        <w:jc w:val="both"/>
        <w:rPr>
          <w:rFonts w:ascii="Times New Roman" w:hAnsi="Times New Roman"/>
          <w:color w:val="000000" w:themeColor="text1"/>
          <w:szCs w:val="28"/>
        </w:rPr>
      </w:pPr>
      <w:r w:rsidRPr="001609B5">
        <w:rPr>
          <w:rFonts w:ascii="Times New Roman" w:hAnsi="Times New Roman"/>
          <w:b/>
          <w:color w:val="000000" w:themeColor="text1"/>
          <w:szCs w:val="28"/>
          <w:u w:val="single"/>
        </w:rPr>
        <w:t xml:space="preserve">1. Tư tưởng: </w:t>
      </w:r>
      <w:r w:rsidRPr="001609B5">
        <w:rPr>
          <w:rFonts w:ascii="Times New Roman" w:hAnsi="Times New Roman"/>
          <w:color w:val="000000" w:themeColor="text1"/>
          <w:szCs w:val="28"/>
        </w:rPr>
        <w:t>Đa số giáo viên có tư tưởng ổn định, yên tâm công tác, hoàn thành tốt nhiệm vụ chuyên môn được giao, nhiệt tình tham gia các hoạt động chuyên môn.</w:t>
      </w:r>
    </w:p>
    <w:p w14:paraId="66FDB2D4" w14:textId="77777777" w:rsidR="007A2EE0" w:rsidRPr="001609B5" w:rsidRDefault="007A2EE0" w:rsidP="007A2EE0">
      <w:pPr>
        <w:ind w:firstLine="360"/>
        <w:jc w:val="both"/>
        <w:rPr>
          <w:rFonts w:ascii="Times New Roman" w:hAnsi="Times New Roman"/>
          <w:b/>
          <w:color w:val="000000" w:themeColor="text1"/>
          <w:szCs w:val="28"/>
          <w:u w:val="single"/>
          <w:lang w:val="vi-VN"/>
        </w:rPr>
      </w:pPr>
      <w:r w:rsidRPr="001609B5">
        <w:rPr>
          <w:rFonts w:ascii="Times New Roman" w:hAnsi="Times New Roman"/>
          <w:b/>
          <w:color w:val="000000" w:themeColor="text1"/>
          <w:szCs w:val="28"/>
          <w:u w:val="single"/>
        </w:rPr>
        <w:t>2. Chuyên môn:</w:t>
      </w:r>
    </w:p>
    <w:p w14:paraId="2DC2554B"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b/>
          <w:color w:val="000000" w:themeColor="text1"/>
          <w:szCs w:val="28"/>
        </w:rPr>
        <w:t>- Thực hiện PCCM, TKB:</w:t>
      </w:r>
      <w:r w:rsidRPr="001609B5">
        <w:rPr>
          <w:rFonts w:ascii="Times New Roman" w:hAnsi="Times New Roman"/>
          <w:color w:val="000000" w:themeColor="text1"/>
          <w:szCs w:val="28"/>
        </w:rPr>
        <w:t xml:space="preserve"> </w:t>
      </w:r>
    </w:p>
    <w:p w14:paraId="134EF5C4"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Thực hiện chuyên môn từ tuần 14 đến tuần tuần 17 nghiêm túc theo thời khóa biểu mới từ tuần 15, GV đưa KHDH lên Google Driver kịp thời, ra vào lớp đúng giờ, đúng tiết; dạy bù kịp thời.</w:t>
      </w:r>
    </w:p>
    <w:p w14:paraId="7161BD1D" w14:textId="33B5AE07" w:rsidR="000E53CF" w:rsidRPr="001609B5" w:rsidRDefault="000E53C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Thực hiện PCCM và TKB mới từ tuần 15.</w:t>
      </w:r>
    </w:p>
    <w:p w14:paraId="4B62A38A" w14:textId="69EAD910" w:rsidR="007B153F" w:rsidRPr="001609B5" w:rsidRDefault="007B153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Cử GV LS&amp;ĐL; KHTN; HĐTN HN tham gia tập huấn dạy học các môn tích hợp ngày 10/12/2023 theo công văn số 273/CV-PGD ĐT.</w:t>
      </w:r>
    </w:p>
    <w:p w14:paraId="71961BD8" w14:textId="57EAC4A6" w:rsidR="007B153F" w:rsidRPr="001609B5" w:rsidRDefault="007B153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Ngày 20/12/2023 đ/c Hào, Dinh, Thủy, Thêm, Thu Anh tham gia tập huấn công tác phòng chống tác hại của thuốc lá tại Phòng GD.</w:t>
      </w:r>
    </w:p>
    <w:p w14:paraId="26B70FED" w14:textId="70EF7484" w:rsidR="007B153F" w:rsidRPr="001609B5" w:rsidRDefault="007B153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GVCN năm học 2022-2023 báo cáo tình hình sử dụng máy tính bảng đã được cấp tư chương trình “Máy tính cho em”.</w:t>
      </w:r>
    </w:p>
    <w:p w14:paraId="58A299B4" w14:textId="3FE50330" w:rsidR="007B153F" w:rsidRPr="001609B5" w:rsidRDefault="007B153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GVCN 9 cập nhật bảng thông tin HS tham gia thi HSG các môn văn hóa.</w:t>
      </w:r>
    </w:p>
    <w:p w14:paraId="573719AC" w14:textId="13BE16FB" w:rsidR="00F152AF" w:rsidRPr="001609B5" w:rsidRDefault="00F152AF" w:rsidP="00F152AF">
      <w:pPr>
        <w:ind w:firstLine="360"/>
        <w:jc w:val="both"/>
        <w:rPr>
          <w:rFonts w:ascii="Times New Roman" w:hAnsi="Times New Roman"/>
          <w:color w:val="000000" w:themeColor="text1"/>
          <w:szCs w:val="28"/>
          <w:lang w:val="vi-VN"/>
        </w:rPr>
      </w:pPr>
      <w:r w:rsidRPr="001609B5">
        <w:rPr>
          <w:rFonts w:ascii="Times New Roman" w:hAnsi="Times New Roman"/>
          <w:color w:val="000000" w:themeColor="text1"/>
          <w:szCs w:val="28"/>
        </w:rPr>
        <w:t>+ Chuẩn bị nội dung chương trình ôn tập cho kiểm tra học kỳ I</w:t>
      </w:r>
      <w:r w:rsidR="007F4F6A" w:rsidRPr="001609B5">
        <w:rPr>
          <w:rFonts w:ascii="Times New Roman" w:hAnsi="Times New Roman"/>
          <w:color w:val="000000" w:themeColor="text1"/>
          <w:szCs w:val="28"/>
        </w:rPr>
        <w:t>.</w:t>
      </w:r>
    </w:p>
    <w:p w14:paraId="77E0C189" w14:textId="3479FEB0" w:rsidR="000D062F" w:rsidRPr="001609B5" w:rsidRDefault="000D062F" w:rsidP="00F152AF">
      <w:pPr>
        <w:ind w:firstLine="360"/>
        <w:jc w:val="both"/>
        <w:rPr>
          <w:rFonts w:ascii="Times New Roman" w:hAnsi="Times New Roman"/>
          <w:color w:val="000000" w:themeColor="text1"/>
          <w:szCs w:val="28"/>
          <w:lang w:val="vi-VN"/>
        </w:rPr>
      </w:pPr>
      <w:r w:rsidRPr="001609B5">
        <w:rPr>
          <w:rFonts w:ascii="Times New Roman" w:hAnsi="Times New Roman"/>
          <w:color w:val="000000" w:themeColor="text1"/>
          <w:szCs w:val="28"/>
          <w:lang w:val="vi-VN"/>
        </w:rPr>
        <w:t>+</w:t>
      </w:r>
      <w:r w:rsidR="007F4F6A" w:rsidRPr="001609B5">
        <w:rPr>
          <w:rFonts w:ascii="Times New Roman" w:hAnsi="Times New Roman"/>
          <w:color w:val="000000" w:themeColor="text1"/>
          <w:szCs w:val="28"/>
        </w:rPr>
        <w:t xml:space="preserve"> </w:t>
      </w:r>
      <w:r w:rsidRPr="001609B5">
        <w:rPr>
          <w:rFonts w:ascii="Times New Roman" w:hAnsi="Times New Roman"/>
          <w:color w:val="000000" w:themeColor="text1"/>
          <w:szCs w:val="28"/>
          <w:lang w:val="vi-VN"/>
        </w:rPr>
        <w:t>GV</w:t>
      </w:r>
      <w:r w:rsidR="00F92904" w:rsidRPr="001609B5">
        <w:rPr>
          <w:rFonts w:ascii="Times New Roman" w:hAnsi="Times New Roman"/>
          <w:color w:val="000000" w:themeColor="text1"/>
          <w:szCs w:val="28"/>
          <w:lang w:val="vi-VN"/>
        </w:rPr>
        <w:t xml:space="preserve"> </w:t>
      </w:r>
      <w:r w:rsidRPr="001609B5">
        <w:rPr>
          <w:rFonts w:ascii="Times New Roman" w:hAnsi="Times New Roman"/>
          <w:color w:val="000000" w:themeColor="text1"/>
          <w:szCs w:val="28"/>
          <w:lang w:val="vi-VN"/>
        </w:rPr>
        <w:t>tự tổ chức kiểm tra học kỳ đối với các môn không kiểm tra tập trung (TD,ÂN,MT,CD,CN,Tin học)</w:t>
      </w:r>
      <w:r w:rsidR="00F92904" w:rsidRPr="001609B5">
        <w:rPr>
          <w:rFonts w:ascii="Times New Roman" w:hAnsi="Times New Roman"/>
          <w:color w:val="000000" w:themeColor="text1"/>
          <w:szCs w:val="28"/>
          <w:lang w:val="vi-VN"/>
        </w:rPr>
        <w:t>, Gv đã chấm và hoàn thiện điểm trên phần mềm.</w:t>
      </w:r>
    </w:p>
    <w:p w14:paraId="046D8DBF" w14:textId="0D3B4F1C"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xml:space="preserve">+ Các giáo viên bộ môn khối 9 </w:t>
      </w:r>
      <w:r w:rsidR="007F4F6A" w:rsidRPr="001609B5">
        <w:rPr>
          <w:rFonts w:ascii="Times New Roman" w:hAnsi="Times New Roman"/>
          <w:color w:val="000000" w:themeColor="text1"/>
          <w:szCs w:val="28"/>
        </w:rPr>
        <w:t>tích cực</w:t>
      </w:r>
      <w:r w:rsidRPr="001609B5">
        <w:rPr>
          <w:rFonts w:ascii="Times New Roman" w:hAnsi="Times New Roman"/>
          <w:color w:val="000000" w:themeColor="text1"/>
          <w:szCs w:val="28"/>
        </w:rPr>
        <w:t xml:space="preserve"> bồi dưỡng học sinh giỏi lớp 9</w:t>
      </w:r>
      <w:r w:rsidR="00F31742" w:rsidRPr="001609B5">
        <w:rPr>
          <w:rFonts w:ascii="Times New Roman" w:hAnsi="Times New Roman"/>
          <w:color w:val="000000" w:themeColor="text1"/>
          <w:szCs w:val="28"/>
          <w:lang w:val="vi-VN"/>
        </w:rPr>
        <w:t xml:space="preserve"> các môn văn hóa</w:t>
      </w:r>
      <w:r w:rsidRPr="001609B5">
        <w:rPr>
          <w:rFonts w:ascii="Times New Roman" w:hAnsi="Times New Roman"/>
          <w:color w:val="000000" w:themeColor="text1"/>
          <w:szCs w:val="28"/>
        </w:rPr>
        <w:t>.</w:t>
      </w:r>
    </w:p>
    <w:p w14:paraId="79E39E4B"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xml:space="preserve">+ Giáo viên bộ môn thể dục, âm nhạc, mỹ thuật </w:t>
      </w:r>
      <w:r w:rsidR="00F31742" w:rsidRPr="001609B5">
        <w:rPr>
          <w:rFonts w:ascii="Times New Roman" w:hAnsi="Times New Roman"/>
          <w:color w:val="000000" w:themeColor="text1"/>
          <w:szCs w:val="28"/>
          <w:lang w:val="vi-VN"/>
        </w:rPr>
        <w:t xml:space="preserve">đã </w:t>
      </w:r>
      <w:r w:rsidRPr="001609B5">
        <w:rPr>
          <w:rFonts w:ascii="Times New Roman" w:hAnsi="Times New Roman"/>
          <w:color w:val="000000" w:themeColor="text1"/>
          <w:szCs w:val="28"/>
        </w:rPr>
        <w:t>có hình thức ưu tiên cho học sinh trong đội tuyển HKPĐ, học sinh giỏi trong việc ôn tập, thi học kì và đánh giá xếp loại cuối học kì để học sinh có điều kiện tập trung bồi dưỡng các môn dự thi.</w:t>
      </w:r>
    </w:p>
    <w:p w14:paraId="1C14030A" w14:textId="3EBAC8C2" w:rsidR="005F787F" w:rsidRPr="001609B5" w:rsidRDefault="005F787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xml:space="preserve">- </w:t>
      </w:r>
      <w:r w:rsidRPr="001609B5">
        <w:rPr>
          <w:rFonts w:ascii="Times New Roman" w:hAnsi="Times New Roman"/>
          <w:b/>
          <w:color w:val="000000" w:themeColor="text1"/>
          <w:szCs w:val="28"/>
        </w:rPr>
        <w:t>Thi KHKT cấp huyện</w:t>
      </w:r>
      <w:r w:rsidRPr="001609B5">
        <w:rPr>
          <w:rFonts w:ascii="Times New Roman" w:hAnsi="Times New Roman"/>
          <w:color w:val="000000" w:themeColor="text1"/>
          <w:szCs w:val="28"/>
        </w:rPr>
        <w:t>: Đ/c Vân Anh hướng dẫn học sinh tham gia dự thi 1 sản phẩm đạt 01 giải Tư cấp huyện.</w:t>
      </w:r>
    </w:p>
    <w:p w14:paraId="2A4C4780" w14:textId="30866FDD" w:rsidR="00F152AF" w:rsidRPr="001609B5" w:rsidRDefault="00F152AF" w:rsidP="00F152AF">
      <w:pPr>
        <w:ind w:firstLine="360"/>
        <w:contextualSpacing/>
        <w:jc w:val="both"/>
        <w:rPr>
          <w:rFonts w:ascii="Times New Roman" w:hAnsi="Times New Roman"/>
          <w:color w:val="000000" w:themeColor="text1"/>
          <w:szCs w:val="28"/>
          <w:lang w:eastAsia="vi-VN"/>
        </w:rPr>
      </w:pPr>
      <w:r w:rsidRPr="001609B5">
        <w:rPr>
          <w:rFonts w:ascii="Times New Roman" w:hAnsi="Times New Roman"/>
          <w:b/>
          <w:bCs/>
          <w:color w:val="000000" w:themeColor="text1"/>
          <w:szCs w:val="28"/>
          <w:lang w:eastAsia="vi-VN"/>
        </w:rPr>
        <w:t>- Thi HKPĐ cấp huyện</w:t>
      </w:r>
      <w:r w:rsidRPr="001609B5">
        <w:rPr>
          <w:rFonts w:ascii="Times New Roman" w:hAnsi="Times New Roman"/>
          <w:color w:val="000000" w:themeColor="text1"/>
          <w:szCs w:val="28"/>
          <w:lang w:eastAsia="vi-VN"/>
        </w:rPr>
        <w:t xml:space="preserve"> (thời gian: 12-16/12/2023): Các đ/c Tuấn, Liên, Hào tăng cường việc luyện tập đội tuyển HKPĐ gồm 24 em; CM tham mưu nhà trường tổ chức đưa HS tham dự HKPĐ cấp huyện, </w:t>
      </w:r>
      <w:r w:rsidR="007F4F6A" w:rsidRPr="001609B5">
        <w:rPr>
          <w:rFonts w:ascii="Times New Roman" w:hAnsi="Times New Roman"/>
          <w:color w:val="000000" w:themeColor="text1"/>
          <w:szCs w:val="28"/>
          <w:lang w:eastAsia="vi-VN"/>
        </w:rPr>
        <w:t>kết quả đạt 18 giải, xếp thứ 7 toàn đoàn</w:t>
      </w:r>
      <w:r w:rsidRPr="001609B5">
        <w:rPr>
          <w:rFonts w:ascii="Times New Roman" w:hAnsi="Times New Roman"/>
          <w:color w:val="000000" w:themeColor="text1"/>
          <w:szCs w:val="28"/>
          <w:lang w:eastAsia="vi-VN"/>
        </w:rPr>
        <w:t>.</w:t>
      </w:r>
    </w:p>
    <w:p w14:paraId="4B5FB0CC" w14:textId="4B27A0E1"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w:t>
      </w:r>
      <w:r w:rsidRPr="001609B5">
        <w:rPr>
          <w:rFonts w:ascii="Times New Roman" w:hAnsi="Times New Roman"/>
          <w:b/>
          <w:color w:val="000000" w:themeColor="text1"/>
          <w:szCs w:val="28"/>
        </w:rPr>
        <w:t xml:space="preserve"> Thi VIO- Toán TV, TA, VIO – Vật lý:</w:t>
      </w:r>
      <w:r w:rsidRPr="001609B5">
        <w:rPr>
          <w:rFonts w:ascii="Times New Roman" w:hAnsi="Times New Roman"/>
          <w:color w:val="000000" w:themeColor="text1"/>
          <w:szCs w:val="28"/>
        </w:rPr>
        <w:t xml:space="preserve"> Các Gv Toán, Vật Lí chủ động tổ chức thi cấp trường theo hướng dẫn của cấp trên</w:t>
      </w:r>
      <w:r w:rsidR="007F4F6A" w:rsidRPr="001609B5">
        <w:rPr>
          <w:rFonts w:ascii="Times New Roman" w:hAnsi="Times New Roman"/>
          <w:color w:val="000000" w:themeColor="text1"/>
          <w:szCs w:val="28"/>
        </w:rPr>
        <w:t>, có 4 HS đủ điều kiện dự thi cấp trường môn TTV, 1 HS đủ điều kiện dự thi môn KHTN.</w:t>
      </w:r>
    </w:p>
    <w:p w14:paraId="310E5DE6" w14:textId="4A53A9B6" w:rsidR="00F152AF" w:rsidRPr="001609B5" w:rsidRDefault="00F152AF" w:rsidP="00F152AF">
      <w:pPr>
        <w:ind w:firstLine="360"/>
        <w:jc w:val="both"/>
        <w:rPr>
          <w:rFonts w:ascii="Times New Roman" w:hAnsi="Times New Roman"/>
          <w:color w:val="000000" w:themeColor="text1"/>
          <w:szCs w:val="28"/>
          <w:lang w:val="vi-VN"/>
        </w:rPr>
      </w:pPr>
      <w:r w:rsidRPr="001609B5">
        <w:rPr>
          <w:rFonts w:ascii="Times New Roman" w:hAnsi="Times New Roman"/>
          <w:color w:val="000000" w:themeColor="text1"/>
          <w:szCs w:val="28"/>
        </w:rPr>
        <w:t xml:space="preserve">- </w:t>
      </w:r>
      <w:r w:rsidRPr="001609B5">
        <w:rPr>
          <w:rFonts w:ascii="Times New Roman" w:hAnsi="Times New Roman"/>
          <w:b/>
          <w:color w:val="000000" w:themeColor="text1"/>
          <w:szCs w:val="28"/>
        </w:rPr>
        <w:t xml:space="preserve">Thi GVG cấp trường: </w:t>
      </w:r>
      <w:r w:rsidRPr="001609B5">
        <w:rPr>
          <w:rFonts w:ascii="Times New Roman" w:hAnsi="Times New Roman"/>
          <w:color w:val="000000" w:themeColor="text1"/>
          <w:szCs w:val="28"/>
        </w:rPr>
        <w:t>tiếp tục tổ chức thi cấp trường</w:t>
      </w:r>
      <w:r w:rsidR="00A67452" w:rsidRPr="001609B5">
        <w:rPr>
          <w:rFonts w:ascii="Times New Roman" w:hAnsi="Times New Roman"/>
          <w:color w:val="000000" w:themeColor="text1"/>
          <w:szCs w:val="28"/>
          <w:lang w:val="vi-VN"/>
        </w:rPr>
        <w:t xml:space="preserve"> </w:t>
      </w:r>
      <w:r w:rsidRPr="001609B5">
        <w:rPr>
          <w:rFonts w:ascii="Times New Roman" w:hAnsi="Times New Roman"/>
          <w:color w:val="000000" w:themeColor="text1"/>
          <w:szCs w:val="28"/>
        </w:rPr>
        <w:t>đến hết tuần 16</w:t>
      </w:r>
      <w:r w:rsidR="00F31742" w:rsidRPr="001609B5">
        <w:rPr>
          <w:rFonts w:ascii="Times New Roman" w:hAnsi="Times New Roman"/>
          <w:color w:val="000000" w:themeColor="text1"/>
          <w:szCs w:val="28"/>
          <w:lang w:val="vi-VN"/>
        </w:rPr>
        <w:t>; cho đến thời điểm hiện tại 3 tổ trưởng vẫn chưa hoàn thiện hồ sơ nộp về chuyên môn.</w:t>
      </w:r>
    </w:p>
    <w:p w14:paraId="0F350797" w14:textId="77777777" w:rsidR="00A67452" w:rsidRPr="001609B5" w:rsidRDefault="00A67452" w:rsidP="00F152AF">
      <w:pPr>
        <w:ind w:firstLine="360"/>
        <w:jc w:val="both"/>
        <w:rPr>
          <w:rFonts w:ascii="Times New Roman" w:hAnsi="Times New Roman"/>
          <w:color w:val="000000" w:themeColor="text1"/>
          <w:szCs w:val="28"/>
          <w:lang w:val="vi-VN"/>
        </w:rPr>
      </w:pPr>
      <w:r w:rsidRPr="001609B5">
        <w:rPr>
          <w:rFonts w:ascii="Times New Roman" w:hAnsi="Times New Roman"/>
          <w:b/>
          <w:color w:val="000000" w:themeColor="text1"/>
          <w:szCs w:val="28"/>
          <w:lang w:val="vi-VN"/>
        </w:rPr>
        <w:lastRenderedPageBreak/>
        <w:t xml:space="preserve">- Công tác quản lý của tổ trưởng: </w:t>
      </w:r>
      <w:r w:rsidRPr="001609B5">
        <w:rPr>
          <w:rFonts w:ascii="Times New Roman" w:hAnsi="Times New Roman"/>
          <w:color w:val="000000" w:themeColor="text1"/>
          <w:szCs w:val="28"/>
          <w:lang w:val="vi-VN"/>
        </w:rPr>
        <w:t>3 tổ trưởng đã theo dõi, triển khai các hoạt động chuyên môn trong tổ, phân công dạy thay, theo dõi việc dạy bù; Tuy nhiên công tác tổ chức sinh hoạt CM chưa đảm bảo.</w:t>
      </w:r>
    </w:p>
    <w:p w14:paraId="0070E6D4"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Ba tổ trưởng phân công ra đề (GV dạy khối nào thì không phân công ra đề khối đó, 1 môn có 2 mã đề), duyệt đề, chấm điểm và gửi chuyên môn trường. Hình thức tự luận và trắc nghiệm tùy thuộc vào sự thống nhất từng bộ môn; thời gian làm bài: Ngữ văn, Toán và KHTN là 90 phút; Tiếng Anh 6, LS&amp;ĐL là 60 phút, các môn còn lại là 45 phút. Tổ trưởng duyệt đề và đáp án, nộp chuyên môn trường trước ngày 22/12.</w:t>
      </w:r>
    </w:p>
    <w:p w14:paraId="0654049F" w14:textId="1F3A6E34"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xml:space="preserve">+ Hình thức kiểm tra tập trung: học sinh kiểm tra theo phòng được xếp theo thứ tự tên HS từng khối, mỗi phòng có 1 giám thị. Học sinh được phát đề kiểm tra và giấy nháp với 2 mã đề. Đối với môn Văn, Toán, KHTN, LS&amp;ĐL: học sinh làm bài trên giấy kiểm tra do nhà trường phát. Đối với môn tiếng Anh - 100% trắc nghiệm: học sinh làm bài trực tiếp trên đề kiểm tra. Các môn còn lại (Lý, Hóa, Sinh, Sử, Địa): đề kiểm tra có phần </w:t>
      </w:r>
      <w:r w:rsidRPr="001609B5">
        <w:rPr>
          <w:rFonts w:ascii="Times New Roman" w:hAnsi="Times New Roman"/>
          <w:color w:val="000000" w:themeColor="text1"/>
          <w:szCs w:val="28"/>
          <w:u w:val="single"/>
        </w:rPr>
        <w:t>Đề</w:t>
      </w:r>
      <w:r w:rsidRPr="001609B5">
        <w:rPr>
          <w:rFonts w:ascii="Times New Roman" w:hAnsi="Times New Roman"/>
          <w:color w:val="000000" w:themeColor="text1"/>
          <w:szCs w:val="28"/>
        </w:rPr>
        <w:t xml:space="preserve"> và phần </w:t>
      </w:r>
      <w:r w:rsidRPr="001609B5">
        <w:rPr>
          <w:rFonts w:ascii="Times New Roman" w:hAnsi="Times New Roman"/>
          <w:color w:val="000000" w:themeColor="text1"/>
          <w:szCs w:val="28"/>
          <w:u w:val="single"/>
        </w:rPr>
        <w:t xml:space="preserve">Bài làm </w:t>
      </w:r>
      <w:r w:rsidRPr="001609B5">
        <w:rPr>
          <w:rFonts w:ascii="Times New Roman" w:hAnsi="Times New Roman"/>
          <w:color w:val="000000" w:themeColor="text1"/>
          <w:szCs w:val="28"/>
        </w:rPr>
        <w:t>để học sinh làm bài trực tiếp trên đề kiểm tra.</w:t>
      </w:r>
    </w:p>
    <w:p w14:paraId="6AEA42E5" w14:textId="52FEBB6A" w:rsidR="00F152AF" w:rsidRPr="001609B5" w:rsidRDefault="007F4F6A" w:rsidP="007F4F6A">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w:t>
      </w:r>
      <w:r w:rsidR="00F152AF" w:rsidRPr="001609B5">
        <w:rPr>
          <w:rFonts w:ascii="Times New Roman" w:hAnsi="Times New Roman"/>
          <w:color w:val="000000" w:themeColor="text1"/>
          <w:szCs w:val="28"/>
        </w:rPr>
        <w:t xml:space="preserve"> Đ/c Hoàn, đ/c Thân</w:t>
      </w:r>
      <w:r w:rsidRPr="001609B5">
        <w:rPr>
          <w:rFonts w:ascii="Times New Roman" w:hAnsi="Times New Roman"/>
          <w:color w:val="000000" w:themeColor="text1"/>
          <w:szCs w:val="28"/>
        </w:rPr>
        <w:t xml:space="preserve"> đã</w:t>
      </w:r>
      <w:r w:rsidR="00F152AF" w:rsidRPr="001609B5">
        <w:rPr>
          <w:rFonts w:ascii="Times New Roman" w:hAnsi="Times New Roman"/>
          <w:color w:val="000000" w:themeColor="text1"/>
          <w:szCs w:val="28"/>
        </w:rPr>
        <w:t xml:space="preserve"> triển khai việc tăng cường sử dụng phần mềm quản lí học sinh, cập nhật thông tin học sinh, điểm danh, vào điểm, tính điểm, xếp loại hạnh kiểm và học lực cuối kì I. </w:t>
      </w:r>
    </w:p>
    <w:p w14:paraId="23CC3582" w14:textId="77777777" w:rsidR="00F152AF" w:rsidRPr="001609B5" w:rsidRDefault="00F152AF" w:rsidP="00F152AF">
      <w:pPr>
        <w:jc w:val="both"/>
        <w:rPr>
          <w:rFonts w:ascii="Times New Roman" w:hAnsi="Times New Roman"/>
          <w:color w:val="000000" w:themeColor="text1"/>
          <w:szCs w:val="28"/>
        </w:rPr>
      </w:pPr>
      <w:r w:rsidRPr="001609B5">
        <w:rPr>
          <w:rFonts w:ascii="Times New Roman" w:hAnsi="Times New Roman"/>
          <w:b/>
          <w:color w:val="000000" w:themeColor="text1"/>
          <w:szCs w:val="28"/>
        </w:rPr>
        <w:t>3.</w:t>
      </w:r>
      <w:r w:rsidRPr="001609B5">
        <w:rPr>
          <w:rFonts w:ascii="Times New Roman" w:hAnsi="Times New Roman"/>
          <w:b/>
          <w:color w:val="000000" w:themeColor="text1"/>
          <w:szCs w:val="28"/>
          <w:u w:val="single"/>
        </w:rPr>
        <w:t xml:space="preserve"> Công tác chủ nhiệm:</w:t>
      </w:r>
    </w:p>
    <w:p w14:paraId="6C2D91CB"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Duy trì sinh hoạt 15 phút, sinh hoạt lớp, HĐTN, hoạt động ngoài giờ lên lớp theo đúng chủ điểm.</w:t>
      </w:r>
    </w:p>
    <w:p w14:paraId="2B3F0339"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Tăng cường các biện pháp giáo dục kỉ luật tích cực.</w:t>
      </w:r>
    </w:p>
    <w:p w14:paraId="2B6B5988"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Chú ý công tác duy trì sĩ số, khắc phục tình trạng học sinh bỏ học.</w:t>
      </w:r>
    </w:p>
    <w:p w14:paraId="5056763F"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Nhắc nhở học sinh ôn tập tốt để làm bài thi các môn đạt chất lượng cao.</w:t>
      </w:r>
    </w:p>
    <w:p w14:paraId="20031F70" w14:textId="77777777"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Giáo viên CN cập nhật thông tin học sinh vào phần mềm quản lí học sinh, điểm danh bằng phần mềm.</w:t>
      </w:r>
    </w:p>
    <w:p w14:paraId="32D9C948" w14:textId="2DC98095" w:rsidR="00F152AF" w:rsidRPr="001609B5" w:rsidRDefault="00F152AF" w:rsidP="00F152AF">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Nhắc nhở HS thực hiện nghiêm túc an toàn khi tham gia giao thông</w:t>
      </w:r>
      <w:r w:rsidR="006F0AE2" w:rsidRPr="001609B5">
        <w:rPr>
          <w:rFonts w:ascii="Times New Roman" w:hAnsi="Times New Roman"/>
          <w:color w:val="000000" w:themeColor="text1"/>
          <w:szCs w:val="28"/>
        </w:rPr>
        <w:t>.</w:t>
      </w:r>
    </w:p>
    <w:p w14:paraId="680B8E78" w14:textId="77777777" w:rsidR="007A2EE0" w:rsidRPr="001609B5" w:rsidRDefault="007A2EE0" w:rsidP="007A2EE0">
      <w:pPr>
        <w:ind w:firstLine="360"/>
        <w:jc w:val="both"/>
        <w:rPr>
          <w:rFonts w:ascii="Times New Roman" w:hAnsi="Times New Roman"/>
          <w:b/>
          <w:color w:val="000000" w:themeColor="text1"/>
          <w:szCs w:val="28"/>
          <w:u w:val="single"/>
          <w:lang w:val="vi-VN"/>
        </w:rPr>
      </w:pPr>
      <w:r w:rsidRPr="001609B5">
        <w:rPr>
          <w:rFonts w:ascii="Times New Roman" w:hAnsi="Times New Roman"/>
          <w:b/>
          <w:color w:val="000000" w:themeColor="text1"/>
          <w:szCs w:val="28"/>
          <w:u w:val="single"/>
          <w:lang w:val="vi-VN"/>
        </w:rPr>
        <w:t xml:space="preserve">II. KẾ HOẠCH </w:t>
      </w:r>
      <w:r w:rsidR="00A67452" w:rsidRPr="001609B5">
        <w:rPr>
          <w:rFonts w:ascii="Times New Roman" w:hAnsi="Times New Roman"/>
          <w:b/>
          <w:color w:val="000000" w:themeColor="text1"/>
          <w:szCs w:val="28"/>
          <w:u w:val="single"/>
          <w:lang w:val="vi-VN"/>
        </w:rPr>
        <w:t xml:space="preserve">CHUYÊN MÔN </w:t>
      </w:r>
      <w:r w:rsidRPr="001609B5">
        <w:rPr>
          <w:rFonts w:ascii="Times New Roman" w:hAnsi="Times New Roman"/>
          <w:b/>
          <w:color w:val="000000" w:themeColor="text1"/>
          <w:szCs w:val="28"/>
          <w:u w:val="single"/>
          <w:lang w:val="vi-VN"/>
        </w:rPr>
        <w:t>THÁNG 01</w:t>
      </w:r>
      <w:r w:rsidR="00496F4D" w:rsidRPr="001609B5">
        <w:rPr>
          <w:rFonts w:ascii="Times New Roman" w:hAnsi="Times New Roman"/>
          <w:b/>
          <w:color w:val="000000" w:themeColor="text1"/>
          <w:szCs w:val="28"/>
          <w:u w:val="single"/>
        </w:rPr>
        <w:t>/202</w:t>
      </w:r>
      <w:r w:rsidR="00A67452" w:rsidRPr="001609B5">
        <w:rPr>
          <w:rFonts w:ascii="Times New Roman" w:hAnsi="Times New Roman"/>
          <w:b/>
          <w:color w:val="000000" w:themeColor="text1"/>
          <w:szCs w:val="28"/>
          <w:u w:val="single"/>
          <w:lang w:val="vi-VN"/>
        </w:rPr>
        <w:t>4</w:t>
      </w:r>
      <w:r w:rsidRPr="001609B5">
        <w:rPr>
          <w:rFonts w:ascii="Times New Roman" w:hAnsi="Times New Roman"/>
          <w:b/>
          <w:color w:val="000000" w:themeColor="text1"/>
          <w:szCs w:val="28"/>
          <w:u w:val="single"/>
          <w:lang w:val="vi-VN"/>
        </w:rPr>
        <w:t>:</w:t>
      </w:r>
    </w:p>
    <w:p w14:paraId="1E657E18" w14:textId="77777777" w:rsidR="007A2EE0" w:rsidRPr="001609B5" w:rsidRDefault="007A2EE0" w:rsidP="007A2EE0">
      <w:pPr>
        <w:ind w:firstLine="360"/>
        <w:jc w:val="both"/>
        <w:rPr>
          <w:rFonts w:ascii="Times New Roman" w:hAnsi="Times New Roman"/>
          <w:color w:val="000000" w:themeColor="text1"/>
          <w:szCs w:val="28"/>
          <w:lang w:val="vi-VN"/>
        </w:rPr>
      </w:pPr>
      <w:r w:rsidRPr="001609B5">
        <w:rPr>
          <w:rFonts w:ascii="Times New Roman" w:hAnsi="Times New Roman"/>
          <w:b/>
          <w:color w:val="000000" w:themeColor="text1"/>
          <w:szCs w:val="28"/>
          <w:u w:val="single"/>
          <w:lang w:val="vi-VN"/>
        </w:rPr>
        <w:t xml:space="preserve">1. Tư tưởng: </w:t>
      </w:r>
    </w:p>
    <w:p w14:paraId="36A312CB" w14:textId="77777777" w:rsidR="007A2EE0" w:rsidRPr="001609B5" w:rsidRDefault="007A2EE0" w:rsidP="007A2EE0">
      <w:pPr>
        <w:ind w:firstLine="360"/>
        <w:jc w:val="both"/>
        <w:rPr>
          <w:rFonts w:ascii="Times New Roman" w:hAnsi="Times New Roman"/>
          <w:color w:val="000000" w:themeColor="text1"/>
          <w:szCs w:val="28"/>
          <w:lang w:val="vi-VN"/>
        </w:rPr>
      </w:pPr>
      <w:r w:rsidRPr="001609B5">
        <w:rPr>
          <w:rFonts w:ascii="Times New Roman" w:hAnsi="Times New Roman"/>
          <w:color w:val="000000" w:themeColor="text1"/>
          <w:szCs w:val="28"/>
          <w:lang w:val="vi-VN"/>
        </w:rPr>
        <w:t xml:space="preserve">Ổn định tư tưởng, yên tâm công tác, hoàn thành tốt nhiệm vụ chuyên môn được giao. Thường xuyên giáo dục đạo đức cho học sinh về chủ điểm uống nước nhớ nguồn. Tích cực học tập và làm theo </w:t>
      </w:r>
      <w:r w:rsidR="00CF61C1" w:rsidRPr="001609B5">
        <w:rPr>
          <w:rFonts w:ascii="Times New Roman" w:hAnsi="Times New Roman"/>
          <w:color w:val="000000" w:themeColor="text1"/>
          <w:szCs w:val="28"/>
        </w:rPr>
        <w:t xml:space="preserve">tư tưởng, </w:t>
      </w:r>
      <w:r w:rsidRPr="001609B5">
        <w:rPr>
          <w:rFonts w:ascii="Times New Roman" w:hAnsi="Times New Roman"/>
          <w:color w:val="000000" w:themeColor="text1"/>
          <w:szCs w:val="28"/>
          <w:lang w:val="vi-VN"/>
        </w:rPr>
        <w:t>đạo đức</w:t>
      </w:r>
      <w:r w:rsidR="00CF61C1" w:rsidRPr="001609B5">
        <w:rPr>
          <w:rFonts w:ascii="Times New Roman" w:hAnsi="Times New Roman"/>
          <w:color w:val="000000" w:themeColor="text1"/>
          <w:szCs w:val="28"/>
        </w:rPr>
        <w:t>, phong cách</w:t>
      </w:r>
      <w:r w:rsidRPr="001609B5">
        <w:rPr>
          <w:rFonts w:ascii="Times New Roman" w:hAnsi="Times New Roman"/>
          <w:color w:val="000000" w:themeColor="text1"/>
          <w:szCs w:val="28"/>
          <w:lang w:val="vi-VN"/>
        </w:rPr>
        <w:t xml:space="preserve"> Hồ Chí Minh, rèn luyện đạo đức và lương tâm nghề nghiệp.</w:t>
      </w:r>
    </w:p>
    <w:p w14:paraId="2914D8CE" w14:textId="77777777" w:rsidR="007A2EE0" w:rsidRPr="001609B5" w:rsidRDefault="007A2EE0" w:rsidP="007A2EE0">
      <w:pPr>
        <w:ind w:firstLine="360"/>
        <w:jc w:val="both"/>
        <w:rPr>
          <w:rFonts w:ascii="Times New Roman" w:hAnsi="Times New Roman"/>
          <w:color w:val="000000" w:themeColor="text1"/>
          <w:szCs w:val="28"/>
          <w:lang w:val="vi-VN"/>
        </w:rPr>
      </w:pPr>
      <w:r w:rsidRPr="001609B5">
        <w:rPr>
          <w:rFonts w:ascii="Times New Roman" w:hAnsi="Times New Roman"/>
          <w:b/>
          <w:color w:val="000000" w:themeColor="text1"/>
          <w:szCs w:val="28"/>
          <w:u w:val="single"/>
          <w:lang w:val="vi-VN"/>
        </w:rPr>
        <w:t>2. Chuyên môn:</w:t>
      </w:r>
    </w:p>
    <w:p w14:paraId="1FCE0F42" w14:textId="77777777" w:rsidR="007A2EE0" w:rsidRPr="001609B5" w:rsidRDefault="007A2EE0" w:rsidP="007A2EE0">
      <w:pPr>
        <w:ind w:firstLine="360"/>
        <w:jc w:val="both"/>
        <w:rPr>
          <w:rFonts w:ascii="Times New Roman" w:hAnsi="Times New Roman"/>
          <w:color w:val="000000" w:themeColor="text1"/>
          <w:szCs w:val="28"/>
          <w:lang w:val="vi-VN"/>
        </w:rPr>
      </w:pPr>
      <w:r w:rsidRPr="001609B5">
        <w:rPr>
          <w:rFonts w:ascii="Times New Roman" w:hAnsi="Times New Roman"/>
          <w:b/>
          <w:color w:val="000000" w:themeColor="text1"/>
          <w:szCs w:val="28"/>
          <w:lang w:val="vi-VN"/>
        </w:rPr>
        <w:t>- Thực hiện PCCM, TKB:</w:t>
      </w:r>
      <w:r w:rsidRPr="001609B5">
        <w:rPr>
          <w:rFonts w:ascii="Times New Roman" w:hAnsi="Times New Roman"/>
          <w:color w:val="000000" w:themeColor="text1"/>
          <w:szCs w:val="28"/>
          <w:lang w:val="vi-VN"/>
        </w:rPr>
        <w:t xml:space="preserve"> </w:t>
      </w:r>
    </w:p>
    <w:p w14:paraId="3F2C2833" w14:textId="77777777" w:rsidR="007A2EE0" w:rsidRPr="001609B5" w:rsidRDefault="007A2EE0" w:rsidP="007A2EE0">
      <w:pPr>
        <w:ind w:firstLine="360"/>
        <w:jc w:val="both"/>
        <w:rPr>
          <w:rFonts w:ascii="Times New Roman" w:hAnsi="Times New Roman"/>
          <w:color w:val="000000" w:themeColor="text1"/>
          <w:szCs w:val="28"/>
          <w:lang w:val="vi-VN"/>
        </w:rPr>
      </w:pPr>
      <w:r w:rsidRPr="001609B5">
        <w:rPr>
          <w:rFonts w:ascii="Times New Roman" w:hAnsi="Times New Roman"/>
          <w:color w:val="000000" w:themeColor="text1"/>
          <w:szCs w:val="28"/>
          <w:lang w:val="vi-VN"/>
        </w:rPr>
        <w:t>+ Thực hiện chuyên</w:t>
      </w:r>
      <w:r w:rsidR="00684223" w:rsidRPr="001609B5">
        <w:rPr>
          <w:rFonts w:ascii="Times New Roman" w:hAnsi="Times New Roman"/>
          <w:color w:val="000000" w:themeColor="text1"/>
          <w:szCs w:val="28"/>
          <w:lang w:val="vi-VN"/>
        </w:rPr>
        <w:t xml:space="preserve"> môn từ tuần 18 đến tuần tuần 2</w:t>
      </w:r>
      <w:r w:rsidR="005B291D" w:rsidRPr="001609B5">
        <w:rPr>
          <w:rFonts w:ascii="Times New Roman" w:hAnsi="Times New Roman"/>
          <w:color w:val="000000" w:themeColor="text1"/>
          <w:szCs w:val="28"/>
          <w:lang w:val="vi-VN"/>
        </w:rPr>
        <w:t>1</w:t>
      </w:r>
      <w:r w:rsidRPr="001609B5">
        <w:rPr>
          <w:rFonts w:ascii="Times New Roman" w:hAnsi="Times New Roman"/>
          <w:color w:val="000000" w:themeColor="text1"/>
          <w:szCs w:val="28"/>
          <w:lang w:val="vi-VN"/>
        </w:rPr>
        <w:t xml:space="preserve">; </w:t>
      </w:r>
      <w:r w:rsidR="000D062F" w:rsidRPr="001609B5">
        <w:rPr>
          <w:rFonts w:ascii="Times New Roman" w:hAnsi="Times New Roman"/>
          <w:color w:val="000000" w:themeColor="text1"/>
          <w:szCs w:val="28"/>
        </w:rPr>
        <w:t xml:space="preserve">GV đưa KHDH lên Google Driver kịp thời, ra vào lớp đúng giờ, đúng tiết; </w:t>
      </w:r>
      <w:r w:rsidR="00D17888" w:rsidRPr="001609B5">
        <w:rPr>
          <w:rFonts w:ascii="Times New Roman" w:hAnsi="Times New Roman"/>
          <w:color w:val="000000" w:themeColor="text1"/>
          <w:szCs w:val="28"/>
          <w:lang w:val="vi-VN"/>
        </w:rPr>
        <w:t xml:space="preserve"> tăng cường đổi mới phương pháp</w:t>
      </w:r>
      <w:r w:rsidR="000D062F" w:rsidRPr="001609B5">
        <w:rPr>
          <w:rFonts w:ascii="Times New Roman" w:hAnsi="Times New Roman"/>
          <w:color w:val="000000" w:themeColor="text1"/>
          <w:szCs w:val="28"/>
          <w:lang w:val="vi-VN"/>
        </w:rPr>
        <w:t xml:space="preserve"> dạy học</w:t>
      </w:r>
      <w:r w:rsidRPr="001609B5">
        <w:rPr>
          <w:rFonts w:ascii="Times New Roman" w:hAnsi="Times New Roman"/>
          <w:color w:val="000000" w:themeColor="text1"/>
          <w:szCs w:val="28"/>
          <w:lang w:val="vi-VN"/>
        </w:rPr>
        <w:t>.</w:t>
      </w:r>
    </w:p>
    <w:p w14:paraId="670B1DCE" w14:textId="5CA5C3E6" w:rsidR="007F4F6A" w:rsidRPr="001609B5" w:rsidRDefault="007F4F6A" w:rsidP="007A2EE0">
      <w:pPr>
        <w:ind w:firstLine="360"/>
        <w:jc w:val="both"/>
        <w:rPr>
          <w:rFonts w:ascii="Times New Roman" w:hAnsi="Times New Roman"/>
          <w:color w:val="000000" w:themeColor="text1"/>
          <w:szCs w:val="28"/>
        </w:rPr>
      </w:pPr>
      <w:r w:rsidRPr="001609B5">
        <w:rPr>
          <w:rFonts w:ascii="Times New Roman" w:hAnsi="Times New Roman"/>
          <w:color w:val="000000" w:themeColor="text1"/>
          <w:szCs w:val="28"/>
        </w:rPr>
        <w:t>+ Phân công lại chuyên môn HKII, áp dụng từ tuần 19, sắp xếp lại TKB.</w:t>
      </w:r>
    </w:p>
    <w:p w14:paraId="1C0F0279" w14:textId="77777777" w:rsidR="007A2EE0" w:rsidRPr="001609B5" w:rsidRDefault="007A2EE0" w:rsidP="007A2EE0">
      <w:pPr>
        <w:ind w:firstLine="360"/>
        <w:jc w:val="both"/>
        <w:rPr>
          <w:rFonts w:ascii="Times New Roman" w:hAnsi="Times New Roman"/>
          <w:color w:val="000000" w:themeColor="text1"/>
          <w:szCs w:val="28"/>
          <w:lang w:val="vi-VN"/>
        </w:rPr>
      </w:pPr>
      <w:r w:rsidRPr="001609B5">
        <w:rPr>
          <w:rFonts w:ascii="Times New Roman" w:hAnsi="Times New Roman"/>
          <w:b/>
          <w:color w:val="000000" w:themeColor="text1"/>
          <w:szCs w:val="28"/>
          <w:lang w:val="vi-VN"/>
        </w:rPr>
        <w:t xml:space="preserve">- Công tác quản lý của tổ trưởng: </w:t>
      </w:r>
      <w:r w:rsidRPr="001609B5">
        <w:rPr>
          <w:rFonts w:ascii="Times New Roman" w:hAnsi="Times New Roman"/>
          <w:color w:val="000000" w:themeColor="text1"/>
          <w:szCs w:val="28"/>
          <w:lang w:val="vi-VN"/>
        </w:rPr>
        <w:t>3 tổ trưởng cần tăng cường theo dõi, triển khai các hoạt động chuyên m</w:t>
      </w:r>
      <w:r w:rsidR="00F92904" w:rsidRPr="001609B5">
        <w:rPr>
          <w:rFonts w:ascii="Times New Roman" w:hAnsi="Times New Roman"/>
          <w:color w:val="000000" w:themeColor="text1"/>
          <w:szCs w:val="28"/>
          <w:lang w:val="vi-VN"/>
        </w:rPr>
        <w:t>ôn trong tổ, phân công dạy thay, tổ chức sinh hoạt chuyên môn tháng 1.</w:t>
      </w:r>
    </w:p>
    <w:p w14:paraId="06DE9C8D" w14:textId="766E536B" w:rsidR="007A2EE0" w:rsidRPr="001609B5" w:rsidRDefault="007A2EE0" w:rsidP="007A2EE0">
      <w:pPr>
        <w:ind w:firstLine="360"/>
        <w:jc w:val="both"/>
        <w:rPr>
          <w:rFonts w:ascii="Times New Roman" w:hAnsi="Times New Roman"/>
          <w:color w:val="000000" w:themeColor="text1"/>
          <w:szCs w:val="28"/>
          <w:lang w:val="vi-VN"/>
        </w:rPr>
      </w:pPr>
      <w:r w:rsidRPr="001609B5">
        <w:rPr>
          <w:rFonts w:ascii="Times New Roman" w:hAnsi="Times New Roman"/>
          <w:color w:val="000000" w:themeColor="text1"/>
          <w:szCs w:val="28"/>
          <w:lang w:val="vi-VN"/>
        </w:rPr>
        <w:lastRenderedPageBreak/>
        <w:t>-</w:t>
      </w:r>
      <w:r w:rsidRPr="001609B5">
        <w:rPr>
          <w:rFonts w:ascii="Times New Roman" w:hAnsi="Times New Roman"/>
          <w:b/>
          <w:color w:val="000000" w:themeColor="text1"/>
          <w:szCs w:val="28"/>
          <w:lang w:val="vi-VN"/>
        </w:rPr>
        <w:t xml:space="preserve"> Ôn luyện HSG lớp 9:</w:t>
      </w:r>
      <w:r w:rsidRPr="001609B5">
        <w:rPr>
          <w:rFonts w:ascii="Times New Roman" w:hAnsi="Times New Roman"/>
          <w:color w:val="000000" w:themeColor="text1"/>
          <w:szCs w:val="28"/>
          <w:lang w:val="vi-VN"/>
        </w:rPr>
        <w:t xml:space="preserve"> Các giáo viên bộ môn tiếp tục bồi dưỡng học sinh giỏi lớp 9; GVCN và GVBM cần quan tâm về mọi mặt đối với đội tuyển HSG để </w:t>
      </w:r>
      <w:r w:rsidR="00D17888" w:rsidRPr="001609B5">
        <w:rPr>
          <w:rFonts w:ascii="Times New Roman" w:hAnsi="Times New Roman"/>
          <w:color w:val="000000" w:themeColor="text1"/>
          <w:szCs w:val="28"/>
          <w:lang w:val="vi-VN"/>
        </w:rPr>
        <w:t>đảm bảo thời gian ôn tập cho HS</w:t>
      </w:r>
      <w:r w:rsidRPr="001609B5">
        <w:rPr>
          <w:rFonts w:ascii="Times New Roman" w:hAnsi="Times New Roman"/>
          <w:color w:val="000000" w:themeColor="text1"/>
          <w:szCs w:val="28"/>
          <w:lang w:val="vi-VN"/>
        </w:rPr>
        <w:t>.</w:t>
      </w:r>
    </w:p>
    <w:p w14:paraId="2528705E" w14:textId="77777777" w:rsidR="00F31742" w:rsidRPr="001609B5" w:rsidRDefault="00F31742" w:rsidP="00F31742">
      <w:pPr>
        <w:ind w:firstLine="360"/>
        <w:jc w:val="both"/>
        <w:rPr>
          <w:rFonts w:ascii="Times New Roman" w:hAnsi="Times New Roman"/>
          <w:color w:val="000000" w:themeColor="text1"/>
          <w:szCs w:val="28"/>
        </w:rPr>
      </w:pPr>
      <w:r w:rsidRPr="001609B5">
        <w:rPr>
          <w:rFonts w:ascii="Times New Roman" w:hAnsi="Times New Roman"/>
          <w:b/>
          <w:color w:val="000000" w:themeColor="text1"/>
          <w:szCs w:val="28"/>
        </w:rPr>
        <w:t>- Tổ chức ôn tập và kiểm tra học kì I</w:t>
      </w:r>
      <w:r w:rsidRPr="001609B5">
        <w:rPr>
          <w:rFonts w:ascii="Times New Roman" w:hAnsi="Times New Roman"/>
          <w:color w:val="000000" w:themeColor="text1"/>
          <w:szCs w:val="28"/>
        </w:rPr>
        <w:t xml:space="preserve"> </w:t>
      </w:r>
    </w:p>
    <w:p w14:paraId="1B6B80E5" w14:textId="77777777" w:rsidR="00F31742" w:rsidRPr="001609B5" w:rsidRDefault="00F31742" w:rsidP="007A2EE0">
      <w:pPr>
        <w:ind w:firstLine="360"/>
        <w:jc w:val="both"/>
        <w:rPr>
          <w:rFonts w:ascii="Times New Roman" w:hAnsi="Times New Roman"/>
          <w:color w:val="000000" w:themeColor="text1"/>
          <w:szCs w:val="28"/>
          <w:lang w:val="vi-VN"/>
        </w:rPr>
      </w:pPr>
      <w:r w:rsidRPr="001609B5">
        <w:rPr>
          <w:rFonts w:ascii="Times New Roman" w:hAnsi="Times New Roman"/>
          <w:color w:val="000000" w:themeColor="text1"/>
          <w:szCs w:val="28"/>
        </w:rPr>
        <w:t>+ Thời gian: tuần 18</w:t>
      </w:r>
      <w:r w:rsidR="000D062F" w:rsidRPr="001609B5">
        <w:rPr>
          <w:rFonts w:ascii="Times New Roman" w:hAnsi="Times New Roman"/>
          <w:color w:val="000000" w:themeColor="text1"/>
          <w:szCs w:val="28"/>
          <w:lang w:val="vi-VN"/>
        </w:rPr>
        <w:t xml:space="preserve"> đối với 08 môn kiểm tra tập trung</w:t>
      </w:r>
      <w:r w:rsidRPr="001609B5">
        <w:rPr>
          <w:rFonts w:ascii="Times New Roman" w:hAnsi="Times New Roman"/>
          <w:color w:val="000000" w:themeColor="text1"/>
          <w:szCs w:val="28"/>
        </w:rPr>
        <w:t>.</w:t>
      </w:r>
      <w:r w:rsidR="00F87B65" w:rsidRPr="001609B5">
        <w:rPr>
          <w:rFonts w:ascii="Times New Roman" w:hAnsi="Times New Roman"/>
          <w:color w:val="000000" w:themeColor="text1"/>
          <w:szCs w:val="28"/>
          <w:lang w:val="vi-VN"/>
        </w:rPr>
        <w:t xml:space="preserve"> Sau khi kiểm tra xong các GV nhận bài; chấm bài và nhập điểm lên phần mềm kịp thời.</w:t>
      </w:r>
    </w:p>
    <w:p w14:paraId="5D104AE4" w14:textId="77777777" w:rsidR="007E51E1" w:rsidRPr="001609B5" w:rsidRDefault="007E51E1" w:rsidP="007E51E1">
      <w:pPr>
        <w:ind w:firstLine="420"/>
        <w:jc w:val="both"/>
        <w:rPr>
          <w:rFonts w:ascii="Times New Roman" w:hAnsi="Times New Roman"/>
          <w:b/>
          <w:color w:val="000000" w:themeColor="text1"/>
          <w:szCs w:val="28"/>
          <w:lang w:val="nl-NL"/>
        </w:rPr>
      </w:pPr>
      <w:r w:rsidRPr="001609B5">
        <w:rPr>
          <w:rFonts w:ascii="Times New Roman" w:hAnsi="Times New Roman"/>
          <w:color w:val="000000" w:themeColor="text1"/>
          <w:szCs w:val="28"/>
          <w:lang w:val="nl-NL"/>
        </w:rPr>
        <w:tab/>
      </w:r>
      <w:r w:rsidR="000D062F" w:rsidRPr="001609B5">
        <w:rPr>
          <w:rFonts w:ascii="Times New Roman" w:hAnsi="Times New Roman"/>
          <w:b/>
          <w:color w:val="000000" w:themeColor="text1"/>
          <w:szCs w:val="28"/>
          <w:lang w:val="vi-VN"/>
        </w:rPr>
        <w:t>3</w:t>
      </w:r>
      <w:r w:rsidRPr="001609B5">
        <w:rPr>
          <w:rFonts w:ascii="Times New Roman" w:hAnsi="Times New Roman"/>
          <w:b/>
          <w:color w:val="000000" w:themeColor="text1"/>
          <w:szCs w:val="28"/>
          <w:lang w:val="nl-NL"/>
        </w:rPr>
        <w:t xml:space="preserve">. </w:t>
      </w:r>
      <w:r w:rsidRPr="001609B5">
        <w:rPr>
          <w:rFonts w:ascii="Times New Roman" w:hAnsi="Times New Roman"/>
          <w:b/>
          <w:color w:val="000000" w:themeColor="text1"/>
          <w:szCs w:val="28"/>
          <w:u w:val="single"/>
          <w:lang w:val="nl-NL"/>
        </w:rPr>
        <w:t>Công tác chủ nhiệm</w:t>
      </w:r>
      <w:r w:rsidRPr="001609B5">
        <w:rPr>
          <w:rFonts w:ascii="Times New Roman" w:hAnsi="Times New Roman"/>
          <w:b/>
          <w:color w:val="000000" w:themeColor="text1"/>
          <w:szCs w:val="28"/>
          <w:lang w:val="nl-NL"/>
        </w:rPr>
        <w:t>:</w:t>
      </w:r>
    </w:p>
    <w:p w14:paraId="5515FF64" w14:textId="77777777" w:rsidR="00D17888" w:rsidRPr="001609B5" w:rsidRDefault="007E51E1" w:rsidP="00201E68">
      <w:pPr>
        <w:ind w:firstLine="720"/>
        <w:jc w:val="both"/>
        <w:rPr>
          <w:rFonts w:ascii="Times New Roman" w:hAnsi="Times New Roman"/>
          <w:color w:val="000000" w:themeColor="text1"/>
          <w:szCs w:val="28"/>
          <w:lang w:val="nl-NL"/>
        </w:rPr>
      </w:pPr>
      <w:r w:rsidRPr="001609B5">
        <w:rPr>
          <w:rFonts w:ascii="Times New Roman" w:hAnsi="Times New Roman"/>
          <w:color w:val="000000" w:themeColor="text1"/>
          <w:szCs w:val="28"/>
          <w:lang w:val="nl-NL"/>
        </w:rPr>
        <w:t xml:space="preserve">- Hoàn thành </w:t>
      </w:r>
      <w:r w:rsidR="00D17888" w:rsidRPr="001609B5">
        <w:rPr>
          <w:rFonts w:ascii="Times New Roman" w:hAnsi="Times New Roman"/>
          <w:color w:val="000000" w:themeColor="text1"/>
          <w:szCs w:val="28"/>
          <w:lang w:val="nl-NL"/>
        </w:rPr>
        <w:t>công tác chủ nhiệm của học kì I.</w:t>
      </w:r>
    </w:p>
    <w:p w14:paraId="47F3951E" w14:textId="77777777" w:rsidR="007E51E1" w:rsidRPr="001609B5" w:rsidRDefault="00D17888" w:rsidP="00201E68">
      <w:pPr>
        <w:ind w:firstLine="720"/>
        <w:jc w:val="both"/>
        <w:rPr>
          <w:rFonts w:ascii="Times New Roman" w:hAnsi="Times New Roman"/>
          <w:color w:val="000000" w:themeColor="text1"/>
          <w:szCs w:val="28"/>
          <w:lang w:val="nl-NL"/>
        </w:rPr>
      </w:pPr>
      <w:r w:rsidRPr="001609B5">
        <w:rPr>
          <w:rFonts w:ascii="Times New Roman" w:hAnsi="Times New Roman"/>
          <w:color w:val="000000" w:themeColor="text1"/>
          <w:szCs w:val="28"/>
          <w:lang w:val="nl-NL"/>
        </w:rPr>
        <w:t xml:space="preserve">- </w:t>
      </w:r>
      <w:r w:rsidR="00F87B65" w:rsidRPr="001609B5">
        <w:rPr>
          <w:rFonts w:ascii="Times New Roman" w:hAnsi="Times New Roman"/>
          <w:color w:val="000000" w:themeColor="text1"/>
          <w:szCs w:val="28"/>
          <w:lang w:val="nl-NL"/>
        </w:rPr>
        <w:t xml:space="preserve">Họp PH </w:t>
      </w:r>
      <w:r w:rsidR="00F87B65" w:rsidRPr="001609B5">
        <w:rPr>
          <w:rFonts w:ascii="Times New Roman" w:hAnsi="Times New Roman"/>
          <w:color w:val="000000" w:themeColor="text1"/>
          <w:szCs w:val="28"/>
          <w:lang w:val="vi-VN"/>
        </w:rPr>
        <w:t>học</w:t>
      </w:r>
      <w:r w:rsidR="007E51E1" w:rsidRPr="001609B5">
        <w:rPr>
          <w:rFonts w:ascii="Times New Roman" w:hAnsi="Times New Roman"/>
          <w:color w:val="000000" w:themeColor="text1"/>
          <w:szCs w:val="28"/>
          <w:lang w:val="nl-NL"/>
        </w:rPr>
        <w:t xml:space="preserve"> sinh thông báo kết quả học tập h</w:t>
      </w:r>
      <w:r w:rsidR="00F87B65" w:rsidRPr="001609B5">
        <w:rPr>
          <w:rFonts w:ascii="Times New Roman" w:hAnsi="Times New Roman"/>
          <w:color w:val="000000" w:themeColor="text1"/>
          <w:szCs w:val="28"/>
          <w:lang w:val="nl-NL"/>
        </w:rPr>
        <w:t>ọc kì I, phương hướng học kì II</w:t>
      </w:r>
      <w:r w:rsidR="00F87B65" w:rsidRPr="001609B5">
        <w:rPr>
          <w:rFonts w:ascii="Times New Roman" w:hAnsi="Times New Roman"/>
          <w:color w:val="000000" w:themeColor="text1"/>
          <w:szCs w:val="28"/>
          <w:lang w:val="vi-VN"/>
        </w:rPr>
        <w:t>.</w:t>
      </w:r>
      <w:r w:rsidR="007E51E1" w:rsidRPr="001609B5">
        <w:rPr>
          <w:rFonts w:ascii="Times New Roman" w:hAnsi="Times New Roman"/>
          <w:color w:val="000000" w:themeColor="text1"/>
          <w:szCs w:val="28"/>
          <w:lang w:val="nl-NL"/>
        </w:rPr>
        <w:t xml:space="preserve"> </w:t>
      </w:r>
    </w:p>
    <w:p w14:paraId="66AC680D" w14:textId="77777777" w:rsidR="007E51E1" w:rsidRPr="001609B5" w:rsidRDefault="00E27078" w:rsidP="00201E68">
      <w:pPr>
        <w:ind w:firstLine="720"/>
        <w:jc w:val="both"/>
        <w:rPr>
          <w:rFonts w:ascii="Times New Roman" w:hAnsi="Times New Roman"/>
          <w:color w:val="000000" w:themeColor="text1"/>
          <w:szCs w:val="28"/>
          <w:lang w:val="nl-NL"/>
        </w:rPr>
      </w:pPr>
      <w:r w:rsidRPr="001609B5">
        <w:rPr>
          <w:rFonts w:ascii="Times New Roman" w:hAnsi="Times New Roman"/>
          <w:color w:val="000000" w:themeColor="text1"/>
          <w:szCs w:val="28"/>
          <w:lang w:val="nl-NL"/>
        </w:rPr>
        <w:t xml:space="preserve">- </w:t>
      </w:r>
      <w:r w:rsidR="007E51E1" w:rsidRPr="001609B5">
        <w:rPr>
          <w:rFonts w:ascii="Times New Roman" w:hAnsi="Times New Roman"/>
          <w:color w:val="000000" w:themeColor="text1"/>
          <w:szCs w:val="28"/>
          <w:lang w:val="nl-NL"/>
        </w:rPr>
        <w:t xml:space="preserve">Duy trì nghiêm túc nề nếp học tập, có biện pháp duy trì sĩ số. </w:t>
      </w:r>
    </w:p>
    <w:p w14:paraId="7F20B7D9" w14:textId="77777777" w:rsidR="007E51E1" w:rsidRPr="001609B5" w:rsidRDefault="007E51E1" w:rsidP="00201E68">
      <w:pPr>
        <w:ind w:firstLine="720"/>
        <w:jc w:val="both"/>
        <w:rPr>
          <w:rFonts w:ascii="Times New Roman" w:hAnsi="Times New Roman"/>
          <w:color w:val="000000" w:themeColor="text1"/>
          <w:szCs w:val="28"/>
          <w:lang w:val="nl-NL"/>
        </w:rPr>
      </w:pPr>
      <w:r w:rsidRPr="001609B5">
        <w:rPr>
          <w:rFonts w:ascii="Times New Roman" w:hAnsi="Times New Roman"/>
          <w:color w:val="000000" w:themeColor="text1"/>
          <w:szCs w:val="28"/>
          <w:lang w:val="nl-NL"/>
        </w:rPr>
        <w:t xml:space="preserve">- GVCN khối 9 </w:t>
      </w:r>
      <w:r w:rsidR="00D17888" w:rsidRPr="001609B5">
        <w:rPr>
          <w:rFonts w:ascii="Times New Roman" w:hAnsi="Times New Roman"/>
          <w:color w:val="000000" w:themeColor="text1"/>
          <w:szCs w:val="28"/>
          <w:lang w:val="nl-NL"/>
        </w:rPr>
        <w:t>kiểm tra lại</w:t>
      </w:r>
      <w:r w:rsidRPr="001609B5">
        <w:rPr>
          <w:rFonts w:ascii="Times New Roman" w:hAnsi="Times New Roman"/>
          <w:color w:val="000000" w:themeColor="text1"/>
          <w:szCs w:val="28"/>
          <w:lang w:val="nl-NL"/>
        </w:rPr>
        <w:t xml:space="preserve"> mẫu xác nhận các thông tin của học sinh</w:t>
      </w:r>
      <w:r w:rsidR="00D17888" w:rsidRPr="001609B5">
        <w:rPr>
          <w:rFonts w:ascii="Times New Roman" w:hAnsi="Times New Roman"/>
          <w:color w:val="000000" w:themeColor="text1"/>
          <w:szCs w:val="28"/>
          <w:lang w:val="nl-NL"/>
        </w:rPr>
        <w:t>,</w:t>
      </w:r>
      <w:r w:rsidRPr="001609B5">
        <w:rPr>
          <w:rFonts w:ascii="Times New Roman" w:hAnsi="Times New Roman"/>
          <w:color w:val="000000" w:themeColor="text1"/>
          <w:szCs w:val="28"/>
          <w:lang w:val="nl-NL"/>
        </w:rPr>
        <w:t xml:space="preserve"> </w:t>
      </w:r>
      <w:r w:rsidR="00D17888" w:rsidRPr="001609B5">
        <w:rPr>
          <w:rFonts w:ascii="Times New Roman" w:hAnsi="Times New Roman"/>
          <w:color w:val="000000" w:themeColor="text1"/>
          <w:szCs w:val="28"/>
          <w:lang w:val="nl-NL"/>
        </w:rPr>
        <w:t>yêu cầu</w:t>
      </w:r>
      <w:r w:rsidRPr="001609B5">
        <w:rPr>
          <w:rFonts w:ascii="Times New Roman" w:hAnsi="Times New Roman"/>
          <w:color w:val="000000" w:themeColor="text1"/>
          <w:szCs w:val="28"/>
          <w:lang w:val="nl-NL"/>
        </w:rPr>
        <w:t xml:space="preserve"> phụ huynh </w:t>
      </w:r>
      <w:r w:rsidR="00B51C31" w:rsidRPr="001609B5">
        <w:rPr>
          <w:rFonts w:ascii="Times New Roman" w:hAnsi="Times New Roman"/>
          <w:color w:val="000000" w:themeColor="text1"/>
          <w:szCs w:val="28"/>
          <w:lang w:val="nl-NL"/>
        </w:rPr>
        <w:t xml:space="preserve">đối chiếu với các thông tin và </w:t>
      </w:r>
      <w:r w:rsidRPr="001609B5">
        <w:rPr>
          <w:rFonts w:ascii="Times New Roman" w:hAnsi="Times New Roman"/>
          <w:color w:val="000000" w:themeColor="text1"/>
          <w:szCs w:val="28"/>
          <w:lang w:val="nl-NL"/>
        </w:rPr>
        <w:t>kí xác nhận.</w:t>
      </w:r>
    </w:p>
    <w:p w14:paraId="253A0D13" w14:textId="77777777" w:rsidR="007E51E1" w:rsidRPr="001609B5" w:rsidRDefault="007E51E1" w:rsidP="00201E68">
      <w:pPr>
        <w:ind w:firstLine="720"/>
        <w:jc w:val="both"/>
        <w:rPr>
          <w:rFonts w:ascii="Times New Roman" w:hAnsi="Times New Roman"/>
          <w:color w:val="000000" w:themeColor="text1"/>
          <w:szCs w:val="28"/>
          <w:lang w:val="nl-NL"/>
        </w:rPr>
      </w:pPr>
      <w:r w:rsidRPr="001609B5">
        <w:rPr>
          <w:rFonts w:ascii="Times New Roman" w:hAnsi="Times New Roman"/>
          <w:color w:val="000000" w:themeColor="text1"/>
          <w:szCs w:val="28"/>
          <w:lang w:val="nl-NL"/>
        </w:rPr>
        <w:t>- GVCN các lớp nhắc học sinh chuẩn bị sách vở học kì II.</w:t>
      </w:r>
    </w:p>
    <w:tbl>
      <w:tblPr>
        <w:tblW w:w="9570" w:type="dxa"/>
        <w:tblInd w:w="-108" w:type="dxa"/>
        <w:tblLayout w:type="fixed"/>
        <w:tblLook w:val="04A0" w:firstRow="1" w:lastRow="0" w:firstColumn="1" w:lastColumn="0" w:noHBand="0" w:noVBand="1"/>
      </w:tblPr>
      <w:tblGrid>
        <w:gridCol w:w="4785"/>
        <w:gridCol w:w="4785"/>
      </w:tblGrid>
      <w:tr w:rsidR="001609B5" w:rsidRPr="001609B5" w14:paraId="03F54B4B" w14:textId="77777777" w:rsidTr="00B51C31">
        <w:trPr>
          <w:trHeight w:val="1647"/>
        </w:trPr>
        <w:tc>
          <w:tcPr>
            <w:tcW w:w="4785" w:type="dxa"/>
            <w:hideMark/>
          </w:tcPr>
          <w:p w14:paraId="09FB11CA" w14:textId="01831541" w:rsidR="007A2EE0" w:rsidRPr="001609B5" w:rsidRDefault="007E51E1">
            <w:pPr>
              <w:jc w:val="center"/>
              <w:rPr>
                <w:rFonts w:ascii="Times New Roman" w:hAnsi="Times New Roman"/>
                <w:color w:val="000000" w:themeColor="text1"/>
                <w:szCs w:val="28"/>
                <w:lang w:val="vi-VN"/>
              </w:rPr>
            </w:pPr>
            <w:r w:rsidRPr="001609B5">
              <w:rPr>
                <w:rFonts w:ascii="Times New Roman" w:hAnsi="Times New Roman"/>
                <w:b/>
                <w:color w:val="000000" w:themeColor="text1"/>
                <w:szCs w:val="28"/>
                <w:lang w:val="nl-NL"/>
              </w:rPr>
              <w:tab/>
            </w:r>
          </w:p>
        </w:tc>
        <w:tc>
          <w:tcPr>
            <w:tcW w:w="4785" w:type="dxa"/>
          </w:tcPr>
          <w:p w14:paraId="7FE630F2" w14:textId="77777777" w:rsidR="007A2EE0" w:rsidRPr="001609B5" w:rsidRDefault="007A2EE0">
            <w:pPr>
              <w:jc w:val="center"/>
              <w:rPr>
                <w:rFonts w:ascii="Times New Roman" w:hAnsi="Times New Roman"/>
                <w:color w:val="000000" w:themeColor="text1"/>
                <w:szCs w:val="28"/>
                <w:lang w:val="vi-VN"/>
              </w:rPr>
            </w:pPr>
            <w:r w:rsidRPr="001609B5">
              <w:rPr>
                <w:rFonts w:ascii="Times New Roman" w:hAnsi="Times New Roman"/>
                <w:i/>
                <w:color w:val="000000" w:themeColor="text1"/>
                <w:szCs w:val="28"/>
                <w:lang w:val="vi-VN"/>
              </w:rPr>
              <w:t xml:space="preserve">Cư Knia, ngày </w:t>
            </w:r>
            <w:r w:rsidR="00F92904" w:rsidRPr="001609B5">
              <w:rPr>
                <w:rFonts w:ascii="Times New Roman" w:hAnsi="Times New Roman"/>
                <w:i/>
                <w:color w:val="000000" w:themeColor="text1"/>
                <w:szCs w:val="28"/>
                <w:lang w:val="vi-VN"/>
              </w:rPr>
              <w:t>02</w:t>
            </w:r>
            <w:r w:rsidRPr="001609B5">
              <w:rPr>
                <w:rFonts w:ascii="Times New Roman" w:hAnsi="Times New Roman"/>
                <w:i/>
                <w:color w:val="000000" w:themeColor="text1"/>
                <w:szCs w:val="28"/>
                <w:lang w:val="vi-VN"/>
              </w:rPr>
              <w:t xml:space="preserve"> tháng </w:t>
            </w:r>
            <w:r w:rsidR="00F92904" w:rsidRPr="001609B5">
              <w:rPr>
                <w:rFonts w:ascii="Times New Roman" w:hAnsi="Times New Roman"/>
                <w:i/>
                <w:color w:val="000000" w:themeColor="text1"/>
                <w:szCs w:val="28"/>
                <w:lang w:val="vi-VN"/>
              </w:rPr>
              <w:t>1</w:t>
            </w:r>
            <w:r w:rsidRPr="001609B5">
              <w:rPr>
                <w:rFonts w:ascii="Times New Roman" w:hAnsi="Times New Roman"/>
                <w:i/>
                <w:color w:val="000000" w:themeColor="text1"/>
                <w:szCs w:val="28"/>
                <w:lang w:val="vi-VN"/>
              </w:rPr>
              <w:t xml:space="preserve"> năm 20</w:t>
            </w:r>
            <w:r w:rsidR="00F92904" w:rsidRPr="001609B5">
              <w:rPr>
                <w:rFonts w:ascii="Times New Roman" w:hAnsi="Times New Roman"/>
                <w:i/>
                <w:color w:val="000000" w:themeColor="text1"/>
                <w:szCs w:val="28"/>
                <w:lang w:val="vi-VN"/>
              </w:rPr>
              <w:t>24</w:t>
            </w:r>
          </w:p>
          <w:p w14:paraId="3CF0A774" w14:textId="77777777" w:rsidR="007A2EE0" w:rsidRPr="001609B5" w:rsidRDefault="00C77C44">
            <w:pPr>
              <w:jc w:val="center"/>
              <w:rPr>
                <w:rFonts w:ascii="Times New Roman" w:hAnsi="Times New Roman"/>
                <w:color w:val="000000" w:themeColor="text1"/>
                <w:szCs w:val="28"/>
                <w:lang w:val="vi-VN"/>
              </w:rPr>
            </w:pPr>
            <w:r w:rsidRPr="001609B5">
              <w:rPr>
                <w:rFonts w:ascii="Times New Roman" w:hAnsi="Times New Roman"/>
                <w:b/>
                <w:color w:val="000000" w:themeColor="text1"/>
                <w:szCs w:val="28"/>
                <w:lang w:val="vi-VN"/>
              </w:rPr>
              <w:t>P.HIỆU TRƯỞNG</w:t>
            </w:r>
          </w:p>
          <w:p w14:paraId="7754EA93" w14:textId="77777777" w:rsidR="007A2EE0" w:rsidRPr="001609B5" w:rsidRDefault="007A2EE0">
            <w:pPr>
              <w:jc w:val="center"/>
              <w:rPr>
                <w:rFonts w:ascii="Times New Roman" w:hAnsi="Times New Roman"/>
                <w:color w:val="000000" w:themeColor="text1"/>
                <w:szCs w:val="28"/>
                <w:lang w:val="vi-VN"/>
              </w:rPr>
            </w:pPr>
          </w:p>
          <w:p w14:paraId="0FB7F6A7" w14:textId="77777777" w:rsidR="007A2EE0" w:rsidRPr="001609B5" w:rsidRDefault="007A2EE0">
            <w:pPr>
              <w:jc w:val="center"/>
              <w:rPr>
                <w:rFonts w:ascii="Times New Roman" w:hAnsi="Times New Roman"/>
                <w:color w:val="000000" w:themeColor="text1"/>
                <w:szCs w:val="28"/>
                <w:lang w:val="vi-VN"/>
              </w:rPr>
            </w:pPr>
          </w:p>
          <w:p w14:paraId="1F7E11DA" w14:textId="77777777" w:rsidR="00B51C31" w:rsidRPr="001609B5" w:rsidRDefault="00B51C31">
            <w:pPr>
              <w:jc w:val="center"/>
              <w:rPr>
                <w:rFonts w:ascii="Times New Roman" w:hAnsi="Times New Roman"/>
                <w:color w:val="000000" w:themeColor="text1"/>
                <w:szCs w:val="28"/>
                <w:lang w:val="vi-VN"/>
              </w:rPr>
            </w:pPr>
          </w:p>
          <w:p w14:paraId="427F9FFA" w14:textId="77777777" w:rsidR="007A2EE0" w:rsidRPr="001609B5" w:rsidRDefault="007A2EE0">
            <w:pPr>
              <w:jc w:val="center"/>
              <w:rPr>
                <w:rFonts w:ascii="Times New Roman" w:hAnsi="Times New Roman"/>
                <w:color w:val="000000" w:themeColor="text1"/>
                <w:szCs w:val="28"/>
                <w:lang w:val="vi-VN"/>
              </w:rPr>
            </w:pPr>
          </w:p>
          <w:p w14:paraId="3529141C" w14:textId="77777777" w:rsidR="007A2EE0" w:rsidRPr="001609B5" w:rsidRDefault="00C77C44">
            <w:pPr>
              <w:jc w:val="center"/>
              <w:rPr>
                <w:rFonts w:ascii="Times New Roman" w:hAnsi="Times New Roman"/>
                <w:color w:val="000000" w:themeColor="text1"/>
                <w:szCs w:val="28"/>
              </w:rPr>
            </w:pPr>
            <w:r w:rsidRPr="001609B5">
              <w:rPr>
                <w:rFonts w:ascii="Times New Roman" w:hAnsi="Times New Roman"/>
                <w:b/>
                <w:color w:val="000000" w:themeColor="text1"/>
                <w:szCs w:val="28"/>
              </w:rPr>
              <w:t>NGUYỄN HÀO</w:t>
            </w:r>
          </w:p>
        </w:tc>
      </w:tr>
    </w:tbl>
    <w:p w14:paraId="74563CE8" w14:textId="77777777" w:rsidR="007A2EE0" w:rsidRPr="001609B5" w:rsidRDefault="007A2EE0" w:rsidP="007A2EE0">
      <w:pPr>
        <w:rPr>
          <w:rFonts w:ascii="Times New Roman" w:hAnsi="Times New Roman"/>
          <w:color w:val="000000" w:themeColor="text1"/>
          <w:szCs w:val="28"/>
        </w:rPr>
      </w:pPr>
    </w:p>
    <w:p w14:paraId="2B6B871E" w14:textId="77777777" w:rsidR="00363B13" w:rsidRPr="001609B5" w:rsidRDefault="00363B13" w:rsidP="007A2EE0">
      <w:pPr>
        <w:rPr>
          <w:rFonts w:ascii="Times New Roman" w:hAnsi="Times New Roman"/>
          <w:color w:val="000000" w:themeColor="text1"/>
          <w:szCs w:val="28"/>
        </w:rPr>
      </w:pPr>
    </w:p>
    <w:sectPr w:rsidR="00363B13" w:rsidRPr="001609B5" w:rsidSect="00B97314">
      <w:footerReference w:type="default" r:id="rId7"/>
      <w:pgSz w:w="12240" w:h="15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03AC" w14:textId="77777777" w:rsidR="00356B20" w:rsidRDefault="00356B20" w:rsidP="00E16F31">
      <w:r>
        <w:separator/>
      </w:r>
    </w:p>
  </w:endnote>
  <w:endnote w:type="continuationSeparator" w:id="0">
    <w:p w14:paraId="1D753A3D" w14:textId="77777777" w:rsidR="00356B20" w:rsidRDefault="00356B20" w:rsidP="00E1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E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45126"/>
      <w:docPartObj>
        <w:docPartGallery w:val="Page Numbers (Bottom of Page)"/>
        <w:docPartUnique/>
      </w:docPartObj>
    </w:sdtPr>
    <w:sdtEndPr>
      <w:rPr>
        <w:noProof/>
      </w:rPr>
    </w:sdtEndPr>
    <w:sdtContent>
      <w:p w14:paraId="5DC5055C" w14:textId="77777777" w:rsidR="00B97314" w:rsidRDefault="00B97314">
        <w:pPr>
          <w:pStyle w:val="Footer"/>
          <w:jc w:val="center"/>
        </w:pPr>
        <w:r>
          <w:fldChar w:fldCharType="begin"/>
        </w:r>
        <w:r>
          <w:instrText xml:space="preserve"> PAGE   \* MERGEFORMAT </w:instrText>
        </w:r>
        <w:r>
          <w:fldChar w:fldCharType="separate"/>
        </w:r>
        <w:r w:rsidR="006F0AE2">
          <w:rPr>
            <w:noProof/>
          </w:rPr>
          <w:t>3</w:t>
        </w:r>
        <w:r>
          <w:rPr>
            <w:noProof/>
          </w:rPr>
          <w:fldChar w:fldCharType="end"/>
        </w:r>
      </w:p>
    </w:sdtContent>
  </w:sdt>
  <w:p w14:paraId="6A6B754F" w14:textId="77777777" w:rsidR="00B97314" w:rsidRDefault="00B9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40AA" w14:textId="77777777" w:rsidR="00356B20" w:rsidRDefault="00356B20" w:rsidP="00E16F31">
      <w:r>
        <w:separator/>
      </w:r>
    </w:p>
  </w:footnote>
  <w:footnote w:type="continuationSeparator" w:id="0">
    <w:p w14:paraId="5225EA3F" w14:textId="77777777" w:rsidR="00356B20" w:rsidRDefault="00356B20" w:rsidP="00E1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ECD"/>
    <w:multiLevelType w:val="multilevel"/>
    <w:tmpl w:val="BB24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07239"/>
    <w:multiLevelType w:val="hybridMultilevel"/>
    <w:tmpl w:val="B8565646"/>
    <w:lvl w:ilvl="0" w:tplc="327AF292">
      <w:start w:val="1"/>
      <w:numFmt w:val="decimal"/>
      <w:lvlText w:val="%1."/>
      <w:lvlJc w:val="left"/>
      <w:pPr>
        <w:tabs>
          <w:tab w:val="num" w:pos="360"/>
        </w:tabs>
        <w:ind w:left="360" w:hanging="360"/>
      </w:pPr>
      <w:rPr>
        <w:rFonts w:hint="default"/>
      </w:rPr>
    </w:lvl>
    <w:lvl w:ilvl="1" w:tplc="0C440628">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32054AA"/>
    <w:multiLevelType w:val="hybridMultilevel"/>
    <w:tmpl w:val="9ABC975A"/>
    <w:lvl w:ilvl="0" w:tplc="13D42C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F061C"/>
    <w:multiLevelType w:val="hybridMultilevel"/>
    <w:tmpl w:val="BBB22982"/>
    <w:lvl w:ilvl="0" w:tplc="8780CC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F472766"/>
    <w:multiLevelType w:val="hybridMultilevel"/>
    <w:tmpl w:val="6746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9746B"/>
    <w:multiLevelType w:val="hybridMultilevel"/>
    <w:tmpl w:val="46268648"/>
    <w:lvl w:ilvl="0" w:tplc="E49A6C54">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5B9D"/>
    <w:multiLevelType w:val="hybridMultilevel"/>
    <w:tmpl w:val="03C2AC0E"/>
    <w:lvl w:ilvl="0" w:tplc="978A02F0">
      <w:start w:val="2"/>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A3E90"/>
    <w:multiLevelType w:val="hybridMultilevel"/>
    <w:tmpl w:val="AAFA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3827"/>
    <w:multiLevelType w:val="hybridMultilevel"/>
    <w:tmpl w:val="42E01AE4"/>
    <w:lvl w:ilvl="0" w:tplc="FA424908">
      <w:start w:val="1"/>
      <w:numFmt w:val="decimal"/>
      <w:lvlText w:val="%1."/>
      <w:lvlJc w:val="left"/>
      <w:pPr>
        <w:tabs>
          <w:tab w:val="num" w:pos="420"/>
        </w:tabs>
        <w:ind w:left="420" w:hanging="360"/>
      </w:pPr>
      <w:rPr>
        <w:rFonts w:hint="default"/>
      </w:rPr>
    </w:lvl>
    <w:lvl w:ilvl="1" w:tplc="39AE12EA">
      <w:numFmt w:val="none"/>
      <w:lvlText w:val=""/>
      <w:lvlJc w:val="left"/>
      <w:pPr>
        <w:tabs>
          <w:tab w:val="num" w:pos="360"/>
        </w:tabs>
      </w:pPr>
    </w:lvl>
    <w:lvl w:ilvl="2" w:tplc="16D2F6CC">
      <w:numFmt w:val="none"/>
      <w:lvlText w:val=""/>
      <w:lvlJc w:val="left"/>
      <w:pPr>
        <w:tabs>
          <w:tab w:val="num" w:pos="360"/>
        </w:tabs>
      </w:pPr>
    </w:lvl>
    <w:lvl w:ilvl="3" w:tplc="904AE78E">
      <w:numFmt w:val="none"/>
      <w:lvlText w:val=""/>
      <w:lvlJc w:val="left"/>
      <w:pPr>
        <w:tabs>
          <w:tab w:val="num" w:pos="360"/>
        </w:tabs>
      </w:pPr>
    </w:lvl>
    <w:lvl w:ilvl="4" w:tplc="E50EC848">
      <w:numFmt w:val="none"/>
      <w:lvlText w:val=""/>
      <w:lvlJc w:val="left"/>
      <w:pPr>
        <w:tabs>
          <w:tab w:val="num" w:pos="360"/>
        </w:tabs>
      </w:pPr>
    </w:lvl>
    <w:lvl w:ilvl="5" w:tplc="07E41086">
      <w:numFmt w:val="none"/>
      <w:lvlText w:val=""/>
      <w:lvlJc w:val="left"/>
      <w:pPr>
        <w:tabs>
          <w:tab w:val="num" w:pos="360"/>
        </w:tabs>
      </w:pPr>
    </w:lvl>
    <w:lvl w:ilvl="6" w:tplc="5E5C7E2C">
      <w:numFmt w:val="none"/>
      <w:lvlText w:val=""/>
      <w:lvlJc w:val="left"/>
      <w:pPr>
        <w:tabs>
          <w:tab w:val="num" w:pos="360"/>
        </w:tabs>
      </w:pPr>
    </w:lvl>
    <w:lvl w:ilvl="7" w:tplc="BB24E954">
      <w:numFmt w:val="none"/>
      <w:lvlText w:val=""/>
      <w:lvlJc w:val="left"/>
      <w:pPr>
        <w:tabs>
          <w:tab w:val="num" w:pos="360"/>
        </w:tabs>
      </w:pPr>
    </w:lvl>
    <w:lvl w:ilvl="8" w:tplc="F5B27332">
      <w:numFmt w:val="none"/>
      <w:lvlText w:val=""/>
      <w:lvlJc w:val="left"/>
      <w:pPr>
        <w:tabs>
          <w:tab w:val="num" w:pos="360"/>
        </w:tabs>
      </w:pPr>
    </w:lvl>
  </w:abstractNum>
  <w:abstractNum w:abstractNumId="9" w15:restartNumberingAfterBreak="0">
    <w:nsid w:val="2A8F5C56"/>
    <w:multiLevelType w:val="hybridMultilevel"/>
    <w:tmpl w:val="38A683FC"/>
    <w:lvl w:ilvl="0" w:tplc="2958824C">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F522A"/>
    <w:multiLevelType w:val="hybridMultilevel"/>
    <w:tmpl w:val="CAE07274"/>
    <w:lvl w:ilvl="0" w:tplc="38A68A88">
      <w:start w:val="1"/>
      <w:numFmt w:val="upperRoman"/>
      <w:lvlText w:val="%1."/>
      <w:lvlJc w:val="left"/>
      <w:pPr>
        <w:tabs>
          <w:tab w:val="num" w:pos="870"/>
        </w:tabs>
        <w:ind w:left="870" w:hanging="720"/>
      </w:pPr>
      <w:rPr>
        <w:rFonts w:ascii="Times New Roman" w:eastAsia="Times New Roman" w:hAnsi="Times New Roman" w:cs="Times New Roman"/>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15:restartNumberingAfterBreak="0">
    <w:nsid w:val="3059776C"/>
    <w:multiLevelType w:val="hybridMultilevel"/>
    <w:tmpl w:val="66F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D48DB"/>
    <w:multiLevelType w:val="hybridMultilevel"/>
    <w:tmpl w:val="E02C9C1A"/>
    <w:lvl w:ilvl="0" w:tplc="89842F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45068"/>
    <w:multiLevelType w:val="hybridMultilevel"/>
    <w:tmpl w:val="FF6A32BC"/>
    <w:lvl w:ilvl="0" w:tplc="A3740E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675ED5"/>
    <w:multiLevelType w:val="multilevel"/>
    <w:tmpl w:val="D060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50424"/>
    <w:multiLevelType w:val="hybridMultilevel"/>
    <w:tmpl w:val="C4E4EDD4"/>
    <w:lvl w:ilvl="0" w:tplc="6736E072">
      <w:start w:val="1"/>
      <w:numFmt w:val="decimal"/>
      <w:lvlText w:val="%1."/>
      <w:lvlJc w:val="left"/>
      <w:pPr>
        <w:tabs>
          <w:tab w:val="num" w:pos="1080"/>
        </w:tabs>
        <w:ind w:left="1080" w:hanging="360"/>
      </w:pPr>
      <w:rPr>
        <w:rFonts w:hint="default"/>
        <w:b w:val="0"/>
      </w:rPr>
    </w:lvl>
    <w:lvl w:ilvl="1" w:tplc="FAC63220">
      <w:numFmt w:val="none"/>
      <w:lvlText w:val=""/>
      <w:lvlJc w:val="left"/>
      <w:pPr>
        <w:tabs>
          <w:tab w:val="num" w:pos="360"/>
        </w:tabs>
      </w:pPr>
    </w:lvl>
    <w:lvl w:ilvl="2" w:tplc="5FD85ACC">
      <w:numFmt w:val="none"/>
      <w:lvlText w:val=""/>
      <w:lvlJc w:val="left"/>
      <w:pPr>
        <w:tabs>
          <w:tab w:val="num" w:pos="360"/>
        </w:tabs>
      </w:pPr>
    </w:lvl>
    <w:lvl w:ilvl="3" w:tplc="9F7A77E0">
      <w:numFmt w:val="none"/>
      <w:lvlText w:val=""/>
      <w:lvlJc w:val="left"/>
      <w:pPr>
        <w:tabs>
          <w:tab w:val="num" w:pos="360"/>
        </w:tabs>
      </w:pPr>
    </w:lvl>
    <w:lvl w:ilvl="4" w:tplc="33969352">
      <w:numFmt w:val="none"/>
      <w:lvlText w:val=""/>
      <w:lvlJc w:val="left"/>
      <w:pPr>
        <w:tabs>
          <w:tab w:val="num" w:pos="360"/>
        </w:tabs>
      </w:pPr>
    </w:lvl>
    <w:lvl w:ilvl="5" w:tplc="2F38E320">
      <w:numFmt w:val="none"/>
      <w:lvlText w:val=""/>
      <w:lvlJc w:val="left"/>
      <w:pPr>
        <w:tabs>
          <w:tab w:val="num" w:pos="360"/>
        </w:tabs>
      </w:pPr>
    </w:lvl>
    <w:lvl w:ilvl="6" w:tplc="BD0C02B2">
      <w:numFmt w:val="none"/>
      <w:lvlText w:val=""/>
      <w:lvlJc w:val="left"/>
      <w:pPr>
        <w:tabs>
          <w:tab w:val="num" w:pos="360"/>
        </w:tabs>
      </w:pPr>
    </w:lvl>
    <w:lvl w:ilvl="7" w:tplc="B5703A14">
      <w:numFmt w:val="none"/>
      <w:lvlText w:val=""/>
      <w:lvlJc w:val="left"/>
      <w:pPr>
        <w:tabs>
          <w:tab w:val="num" w:pos="360"/>
        </w:tabs>
      </w:pPr>
    </w:lvl>
    <w:lvl w:ilvl="8" w:tplc="844010A0">
      <w:numFmt w:val="none"/>
      <w:lvlText w:val=""/>
      <w:lvlJc w:val="left"/>
      <w:pPr>
        <w:tabs>
          <w:tab w:val="num" w:pos="360"/>
        </w:tabs>
      </w:pPr>
    </w:lvl>
  </w:abstractNum>
  <w:abstractNum w:abstractNumId="16" w15:restartNumberingAfterBreak="0">
    <w:nsid w:val="3F851B38"/>
    <w:multiLevelType w:val="hybridMultilevel"/>
    <w:tmpl w:val="AA167EA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0927157"/>
    <w:multiLevelType w:val="hybridMultilevel"/>
    <w:tmpl w:val="BF2C6CCA"/>
    <w:lvl w:ilvl="0" w:tplc="F384A07A">
      <w:start w:val="1"/>
      <w:numFmt w:val="upperRoman"/>
      <w:lvlText w:val="%1."/>
      <w:lvlJc w:val="left"/>
      <w:pPr>
        <w:tabs>
          <w:tab w:val="num" w:pos="1200"/>
        </w:tabs>
        <w:ind w:left="1200" w:hanging="72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4994650D"/>
    <w:multiLevelType w:val="multilevel"/>
    <w:tmpl w:val="FBE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272137"/>
    <w:multiLevelType w:val="hybridMultilevel"/>
    <w:tmpl w:val="29481222"/>
    <w:lvl w:ilvl="0" w:tplc="A712E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87EDF"/>
    <w:multiLevelType w:val="hybridMultilevel"/>
    <w:tmpl w:val="9F74B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F45FA"/>
    <w:multiLevelType w:val="hybridMultilevel"/>
    <w:tmpl w:val="302C7736"/>
    <w:lvl w:ilvl="0" w:tplc="463E4D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3479C"/>
    <w:multiLevelType w:val="hybridMultilevel"/>
    <w:tmpl w:val="8E1EA60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A05DF"/>
    <w:multiLevelType w:val="hybridMultilevel"/>
    <w:tmpl w:val="162AA16C"/>
    <w:lvl w:ilvl="0" w:tplc="F820B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97561"/>
    <w:multiLevelType w:val="hybridMultilevel"/>
    <w:tmpl w:val="B18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D1F7A"/>
    <w:multiLevelType w:val="hybridMultilevel"/>
    <w:tmpl w:val="70920C7A"/>
    <w:lvl w:ilvl="0" w:tplc="6E7E78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C8B364B"/>
    <w:multiLevelType w:val="hybridMultilevel"/>
    <w:tmpl w:val="CFCC4B9C"/>
    <w:lvl w:ilvl="0" w:tplc="18582F2A">
      <w:start w:val="1"/>
      <w:numFmt w:val="decimal"/>
      <w:lvlText w:val="%1."/>
      <w:lvlJc w:val="left"/>
      <w:pPr>
        <w:tabs>
          <w:tab w:val="num" w:pos="510"/>
        </w:tabs>
        <w:ind w:left="510" w:hanging="360"/>
      </w:pPr>
      <w:rPr>
        <w:rFonts w:hint="default"/>
        <w:b/>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7" w15:restartNumberingAfterBreak="0">
    <w:nsid w:val="7DBE3324"/>
    <w:multiLevelType w:val="hybridMultilevel"/>
    <w:tmpl w:val="F3FC8ABE"/>
    <w:lvl w:ilvl="0" w:tplc="F384A07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7849831">
    <w:abstractNumId w:val="0"/>
  </w:num>
  <w:num w:numId="2" w16cid:durableId="1078092584">
    <w:abstractNumId w:val="14"/>
  </w:num>
  <w:num w:numId="3" w16cid:durableId="187836635">
    <w:abstractNumId w:val="7"/>
  </w:num>
  <w:num w:numId="4" w16cid:durableId="2104956701">
    <w:abstractNumId w:val="24"/>
  </w:num>
  <w:num w:numId="5" w16cid:durableId="23946365">
    <w:abstractNumId w:val="18"/>
  </w:num>
  <w:num w:numId="6" w16cid:durableId="1470901214">
    <w:abstractNumId w:val="20"/>
  </w:num>
  <w:num w:numId="7" w16cid:durableId="1361012961">
    <w:abstractNumId w:val="21"/>
  </w:num>
  <w:num w:numId="8" w16cid:durableId="1218273642">
    <w:abstractNumId w:val="11"/>
  </w:num>
  <w:num w:numId="9" w16cid:durableId="2070568926">
    <w:abstractNumId w:val="23"/>
  </w:num>
  <w:num w:numId="10" w16cid:durableId="685639674">
    <w:abstractNumId w:val="22"/>
  </w:num>
  <w:num w:numId="11" w16cid:durableId="1923372397">
    <w:abstractNumId w:val="12"/>
  </w:num>
  <w:num w:numId="12" w16cid:durableId="1232618249">
    <w:abstractNumId w:val="5"/>
  </w:num>
  <w:num w:numId="13" w16cid:durableId="184905743">
    <w:abstractNumId w:val="3"/>
  </w:num>
  <w:num w:numId="14" w16cid:durableId="1857183650">
    <w:abstractNumId w:val="1"/>
  </w:num>
  <w:num w:numId="15" w16cid:durableId="1246574965">
    <w:abstractNumId w:val="27"/>
  </w:num>
  <w:num w:numId="16" w16cid:durableId="488908162">
    <w:abstractNumId w:val="17"/>
  </w:num>
  <w:num w:numId="17" w16cid:durableId="221866837">
    <w:abstractNumId w:val="8"/>
  </w:num>
  <w:num w:numId="18" w16cid:durableId="512644503">
    <w:abstractNumId w:val="15"/>
  </w:num>
  <w:num w:numId="19" w16cid:durableId="40711374">
    <w:abstractNumId w:val="2"/>
  </w:num>
  <w:num w:numId="20" w16cid:durableId="733549476">
    <w:abstractNumId w:val="4"/>
  </w:num>
  <w:num w:numId="21" w16cid:durableId="1032609782">
    <w:abstractNumId w:val="26"/>
  </w:num>
  <w:num w:numId="22" w16cid:durableId="1070418848">
    <w:abstractNumId w:val="10"/>
  </w:num>
  <w:num w:numId="23" w16cid:durableId="1292438658">
    <w:abstractNumId w:val="6"/>
  </w:num>
  <w:num w:numId="24" w16cid:durableId="467940025">
    <w:abstractNumId w:val="9"/>
  </w:num>
  <w:num w:numId="25" w16cid:durableId="1519588807">
    <w:abstractNumId w:val="13"/>
  </w:num>
  <w:num w:numId="26" w16cid:durableId="2363781">
    <w:abstractNumId w:val="19"/>
  </w:num>
  <w:num w:numId="27" w16cid:durableId="606425651">
    <w:abstractNumId w:val="16"/>
  </w:num>
  <w:num w:numId="28" w16cid:durableId="5775233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30"/>
    <w:rsid w:val="00006608"/>
    <w:rsid w:val="00047D0F"/>
    <w:rsid w:val="00062C7E"/>
    <w:rsid w:val="00087278"/>
    <w:rsid w:val="000D062F"/>
    <w:rsid w:val="000E53CF"/>
    <w:rsid w:val="001346AB"/>
    <w:rsid w:val="0013570C"/>
    <w:rsid w:val="00136BBF"/>
    <w:rsid w:val="00136C67"/>
    <w:rsid w:val="001512A7"/>
    <w:rsid w:val="001609B5"/>
    <w:rsid w:val="001B1794"/>
    <w:rsid w:val="001B5A77"/>
    <w:rsid w:val="001E012B"/>
    <w:rsid w:val="001E761E"/>
    <w:rsid w:val="00201E68"/>
    <w:rsid w:val="00243007"/>
    <w:rsid w:val="00250B28"/>
    <w:rsid w:val="00260192"/>
    <w:rsid w:val="00272EFE"/>
    <w:rsid w:val="002A35FD"/>
    <w:rsid w:val="002C58E4"/>
    <w:rsid w:val="0032034B"/>
    <w:rsid w:val="00321C5D"/>
    <w:rsid w:val="00326A6A"/>
    <w:rsid w:val="0034261F"/>
    <w:rsid w:val="0034748E"/>
    <w:rsid w:val="00356B20"/>
    <w:rsid w:val="00363B13"/>
    <w:rsid w:val="00377392"/>
    <w:rsid w:val="00377A1E"/>
    <w:rsid w:val="00391630"/>
    <w:rsid w:val="003F619B"/>
    <w:rsid w:val="00410498"/>
    <w:rsid w:val="004127A3"/>
    <w:rsid w:val="00441FC1"/>
    <w:rsid w:val="00444DBF"/>
    <w:rsid w:val="00447B63"/>
    <w:rsid w:val="004927C3"/>
    <w:rsid w:val="00496F4D"/>
    <w:rsid w:val="004A04BE"/>
    <w:rsid w:val="004B017A"/>
    <w:rsid w:val="00557E98"/>
    <w:rsid w:val="005B291D"/>
    <w:rsid w:val="005B54AE"/>
    <w:rsid w:val="005F0668"/>
    <w:rsid w:val="005F787F"/>
    <w:rsid w:val="00605F44"/>
    <w:rsid w:val="00622321"/>
    <w:rsid w:val="00624EDF"/>
    <w:rsid w:val="00655243"/>
    <w:rsid w:val="006622A7"/>
    <w:rsid w:val="00684223"/>
    <w:rsid w:val="006E2E6E"/>
    <w:rsid w:val="006F0AE2"/>
    <w:rsid w:val="00746D3A"/>
    <w:rsid w:val="00754CB2"/>
    <w:rsid w:val="00762979"/>
    <w:rsid w:val="007735F7"/>
    <w:rsid w:val="007A1106"/>
    <w:rsid w:val="007A2EE0"/>
    <w:rsid w:val="007B153F"/>
    <w:rsid w:val="007B1D60"/>
    <w:rsid w:val="007B2FDF"/>
    <w:rsid w:val="007C37EB"/>
    <w:rsid w:val="007E51E1"/>
    <w:rsid w:val="007F4F6A"/>
    <w:rsid w:val="00800304"/>
    <w:rsid w:val="0083673B"/>
    <w:rsid w:val="008452A3"/>
    <w:rsid w:val="008554DA"/>
    <w:rsid w:val="00871C55"/>
    <w:rsid w:val="008767FD"/>
    <w:rsid w:val="008977FF"/>
    <w:rsid w:val="008C3071"/>
    <w:rsid w:val="0090734C"/>
    <w:rsid w:val="00941BCB"/>
    <w:rsid w:val="00952F74"/>
    <w:rsid w:val="009758D6"/>
    <w:rsid w:val="009A1376"/>
    <w:rsid w:val="009B1ADD"/>
    <w:rsid w:val="009C29C1"/>
    <w:rsid w:val="009E412C"/>
    <w:rsid w:val="00A256DB"/>
    <w:rsid w:val="00A27093"/>
    <w:rsid w:val="00A323FF"/>
    <w:rsid w:val="00A44EEB"/>
    <w:rsid w:val="00A550C5"/>
    <w:rsid w:val="00A67452"/>
    <w:rsid w:val="00A9301A"/>
    <w:rsid w:val="00AA0380"/>
    <w:rsid w:val="00AD503D"/>
    <w:rsid w:val="00B148A5"/>
    <w:rsid w:val="00B35889"/>
    <w:rsid w:val="00B4144A"/>
    <w:rsid w:val="00B459E2"/>
    <w:rsid w:val="00B51C31"/>
    <w:rsid w:val="00B73D60"/>
    <w:rsid w:val="00B97314"/>
    <w:rsid w:val="00BB7559"/>
    <w:rsid w:val="00BB79B1"/>
    <w:rsid w:val="00BD0FE5"/>
    <w:rsid w:val="00C10123"/>
    <w:rsid w:val="00C32A2F"/>
    <w:rsid w:val="00C44263"/>
    <w:rsid w:val="00C52FA7"/>
    <w:rsid w:val="00C77C44"/>
    <w:rsid w:val="00CB59AD"/>
    <w:rsid w:val="00CD0B41"/>
    <w:rsid w:val="00CF61C1"/>
    <w:rsid w:val="00D138DA"/>
    <w:rsid w:val="00D17888"/>
    <w:rsid w:val="00D77C84"/>
    <w:rsid w:val="00D854E6"/>
    <w:rsid w:val="00D94A48"/>
    <w:rsid w:val="00DC2F31"/>
    <w:rsid w:val="00DE314F"/>
    <w:rsid w:val="00DE477F"/>
    <w:rsid w:val="00E00016"/>
    <w:rsid w:val="00E16F31"/>
    <w:rsid w:val="00E27078"/>
    <w:rsid w:val="00E60781"/>
    <w:rsid w:val="00E614DA"/>
    <w:rsid w:val="00E9550F"/>
    <w:rsid w:val="00EC3962"/>
    <w:rsid w:val="00ED4D54"/>
    <w:rsid w:val="00EE7676"/>
    <w:rsid w:val="00F0099E"/>
    <w:rsid w:val="00F13F54"/>
    <w:rsid w:val="00F152AF"/>
    <w:rsid w:val="00F31742"/>
    <w:rsid w:val="00F337BD"/>
    <w:rsid w:val="00F37D44"/>
    <w:rsid w:val="00F42FDB"/>
    <w:rsid w:val="00F508D4"/>
    <w:rsid w:val="00F539BD"/>
    <w:rsid w:val="00F6076D"/>
    <w:rsid w:val="00F61837"/>
    <w:rsid w:val="00F61DE7"/>
    <w:rsid w:val="00F87B65"/>
    <w:rsid w:val="00F92904"/>
    <w:rsid w:val="00F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F591"/>
  <w15:docId w15:val="{41758B2E-F5A1-4E57-86D3-3F2B7671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52"/>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FD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148A5"/>
    <w:pPr>
      <w:ind w:left="720"/>
      <w:contextualSpacing/>
    </w:pPr>
  </w:style>
  <w:style w:type="paragraph" w:styleId="Header">
    <w:name w:val="header"/>
    <w:basedOn w:val="Normal"/>
    <w:link w:val="HeaderChar"/>
    <w:unhideWhenUsed/>
    <w:rsid w:val="00E16F31"/>
    <w:pPr>
      <w:tabs>
        <w:tab w:val="center" w:pos="4680"/>
        <w:tab w:val="right" w:pos="9360"/>
      </w:tabs>
    </w:pPr>
  </w:style>
  <w:style w:type="character" w:customStyle="1" w:styleId="HeaderChar">
    <w:name w:val="Header Char"/>
    <w:basedOn w:val="DefaultParagraphFont"/>
    <w:link w:val="Header"/>
    <w:uiPriority w:val="99"/>
    <w:rsid w:val="00E16F31"/>
    <w:rPr>
      <w:rFonts w:ascii=".VnTime" w:eastAsia="Times New Roman" w:hAnsi=".VnTime" w:cs="Times New Roman"/>
      <w:sz w:val="28"/>
      <w:szCs w:val="24"/>
    </w:rPr>
  </w:style>
  <w:style w:type="paragraph" w:styleId="Footer">
    <w:name w:val="footer"/>
    <w:basedOn w:val="Normal"/>
    <w:link w:val="FooterChar"/>
    <w:uiPriority w:val="99"/>
    <w:unhideWhenUsed/>
    <w:rsid w:val="00E16F31"/>
    <w:pPr>
      <w:tabs>
        <w:tab w:val="center" w:pos="4680"/>
        <w:tab w:val="right" w:pos="9360"/>
      </w:tabs>
    </w:pPr>
  </w:style>
  <w:style w:type="character" w:customStyle="1" w:styleId="FooterChar">
    <w:name w:val="Footer Char"/>
    <w:basedOn w:val="DefaultParagraphFont"/>
    <w:link w:val="Footer"/>
    <w:uiPriority w:val="99"/>
    <w:rsid w:val="00E16F31"/>
    <w:rPr>
      <w:rFonts w:ascii=".VnTime" w:eastAsia="Times New Roman" w:hAnsi=".VnTime" w:cs="Times New Roman"/>
      <w:sz w:val="28"/>
      <w:szCs w:val="24"/>
    </w:rPr>
  </w:style>
  <w:style w:type="paragraph" w:customStyle="1" w:styleId="CharCharChar">
    <w:name w:val="Char Char Char"/>
    <w:basedOn w:val="Normal"/>
    <w:autoRedefine/>
    <w:rsid w:val="00CD0B4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
    <w:name w:val="No List1"/>
    <w:next w:val="NoList"/>
    <w:semiHidden/>
    <w:rsid w:val="00B97314"/>
  </w:style>
  <w:style w:type="table" w:customStyle="1" w:styleId="TableGrid1">
    <w:name w:val="Table Grid1"/>
    <w:basedOn w:val="TableNormal"/>
    <w:next w:val="TableGrid"/>
    <w:rsid w:val="00B973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basedOn w:val="Normal"/>
    <w:rsid w:val="00B97314"/>
    <w:pPr>
      <w:spacing w:line="360" w:lineRule="auto"/>
      <w:ind w:right="-794"/>
      <w:jc w:val="both"/>
      <w:outlineLvl w:val="0"/>
    </w:pPr>
    <w:rPr>
      <w:sz w:val="26"/>
      <w:szCs w:val="26"/>
    </w:rPr>
  </w:style>
  <w:style w:type="character" w:styleId="PageNumber">
    <w:name w:val="page number"/>
    <w:basedOn w:val="DefaultParagraphFont"/>
    <w:rsid w:val="00B97314"/>
  </w:style>
  <w:style w:type="character" w:styleId="CommentReference">
    <w:name w:val="annotation reference"/>
    <w:semiHidden/>
    <w:rsid w:val="00B97314"/>
    <w:rPr>
      <w:sz w:val="16"/>
      <w:szCs w:val="16"/>
    </w:rPr>
  </w:style>
  <w:style w:type="paragraph" w:styleId="CommentText">
    <w:name w:val="annotation text"/>
    <w:basedOn w:val="Normal"/>
    <w:link w:val="CommentTextChar"/>
    <w:semiHidden/>
    <w:rsid w:val="00B97314"/>
    <w:rPr>
      <w:rFonts w:ascii="Times New Roman" w:hAnsi="Times New Roman"/>
      <w:sz w:val="20"/>
      <w:szCs w:val="20"/>
    </w:rPr>
  </w:style>
  <w:style w:type="character" w:customStyle="1" w:styleId="CommentTextChar">
    <w:name w:val="Comment Text Char"/>
    <w:basedOn w:val="DefaultParagraphFont"/>
    <w:link w:val="CommentText"/>
    <w:semiHidden/>
    <w:rsid w:val="00B973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97314"/>
    <w:rPr>
      <w:b/>
      <w:bCs/>
    </w:rPr>
  </w:style>
  <w:style w:type="character" w:customStyle="1" w:styleId="CommentSubjectChar">
    <w:name w:val="Comment Subject Char"/>
    <w:basedOn w:val="CommentTextChar"/>
    <w:link w:val="CommentSubject"/>
    <w:semiHidden/>
    <w:rsid w:val="00B9731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97314"/>
    <w:rPr>
      <w:rFonts w:ascii="Tahoma" w:hAnsi="Tahoma" w:cs="Tahoma"/>
      <w:sz w:val="16"/>
      <w:szCs w:val="16"/>
    </w:rPr>
  </w:style>
  <w:style w:type="character" w:customStyle="1" w:styleId="BalloonTextChar">
    <w:name w:val="Balloon Text Char"/>
    <w:basedOn w:val="DefaultParagraphFont"/>
    <w:link w:val="BalloonText"/>
    <w:semiHidden/>
    <w:rsid w:val="00B97314"/>
    <w:rPr>
      <w:rFonts w:ascii="Tahoma" w:eastAsia="Times New Roman" w:hAnsi="Tahoma" w:cs="Tahoma"/>
      <w:sz w:val="16"/>
      <w:szCs w:val="16"/>
    </w:rPr>
  </w:style>
  <w:style w:type="paragraph" w:customStyle="1" w:styleId="1">
    <w:name w:val="1"/>
    <w:basedOn w:val="Normal"/>
    <w:rsid w:val="00B97314"/>
    <w:pPr>
      <w:spacing w:line="312" w:lineRule="auto"/>
      <w:ind w:firstLine="720"/>
      <w:jc w:val="center"/>
    </w:pPr>
    <w:rPr>
      <w:rFonts w:ascii=".VnTimeH" w:hAnsi=".VnTimeH"/>
      <w:b/>
      <w:sz w:val="24"/>
      <w:u w:val="single"/>
    </w:rPr>
  </w:style>
  <w:style w:type="paragraph" w:styleId="BodyTextIndent2">
    <w:name w:val="Body Text Indent 2"/>
    <w:basedOn w:val="Normal"/>
    <w:link w:val="BodyTextIndent2Char"/>
    <w:rsid w:val="00B97314"/>
    <w:pPr>
      <w:pBdr>
        <w:bar w:val="single" w:sz="4" w:color="auto"/>
      </w:pBdr>
      <w:ind w:firstLine="720"/>
    </w:pPr>
    <w:rPr>
      <w:rFonts w:ascii="VNI-Times" w:hAnsi="VNI-Times"/>
      <w:sz w:val="24"/>
    </w:rPr>
  </w:style>
  <w:style w:type="character" w:customStyle="1" w:styleId="BodyTextIndent2Char">
    <w:name w:val="Body Text Indent 2 Char"/>
    <w:basedOn w:val="DefaultParagraphFont"/>
    <w:link w:val="BodyTextIndent2"/>
    <w:rsid w:val="00B97314"/>
    <w:rPr>
      <w:rFonts w:ascii="VNI-Times" w:eastAsia="Times New Roman" w:hAnsi="VNI-Times" w:cs="Times New Roman"/>
      <w:sz w:val="24"/>
      <w:szCs w:val="24"/>
    </w:rPr>
  </w:style>
  <w:style w:type="paragraph" w:styleId="BodyText">
    <w:name w:val="Body Text"/>
    <w:basedOn w:val="Normal"/>
    <w:link w:val="BodyTextChar"/>
    <w:rsid w:val="00B97314"/>
    <w:pPr>
      <w:spacing w:after="120"/>
    </w:pPr>
    <w:rPr>
      <w:rFonts w:ascii="Times New Roman" w:hAnsi="Times New Roman"/>
      <w:sz w:val="24"/>
    </w:rPr>
  </w:style>
  <w:style w:type="character" w:customStyle="1" w:styleId="BodyTextChar">
    <w:name w:val="Body Text Char"/>
    <w:basedOn w:val="DefaultParagraphFont"/>
    <w:link w:val="BodyText"/>
    <w:rsid w:val="00B97314"/>
    <w:rPr>
      <w:rFonts w:ascii="Times New Roman" w:eastAsia="Times New Roman" w:hAnsi="Times New Roman" w:cs="Times New Roman"/>
      <w:sz w:val="24"/>
      <w:szCs w:val="24"/>
    </w:rPr>
  </w:style>
  <w:style w:type="paragraph" w:styleId="BodyText2">
    <w:name w:val="Body Text 2"/>
    <w:basedOn w:val="Normal"/>
    <w:link w:val="BodyText2Char"/>
    <w:rsid w:val="00B97314"/>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B97314"/>
    <w:rPr>
      <w:rFonts w:ascii="Times New Roman" w:eastAsia="Times New Roman" w:hAnsi="Times New Roman" w:cs="Times New Roman"/>
      <w:sz w:val="24"/>
      <w:szCs w:val="24"/>
    </w:rPr>
  </w:style>
  <w:style w:type="paragraph" w:styleId="BodyText3">
    <w:name w:val="Body Text 3"/>
    <w:basedOn w:val="Normal"/>
    <w:link w:val="BodyText3Char"/>
    <w:rsid w:val="00B97314"/>
    <w:pPr>
      <w:spacing w:after="120"/>
    </w:pPr>
    <w:rPr>
      <w:rFonts w:ascii="Times New Roman" w:hAnsi="Times New Roman"/>
      <w:sz w:val="16"/>
      <w:szCs w:val="16"/>
    </w:rPr>
  </w:style>
  <w:style w:type="character" w:customStyle="1" w:styleId="BodyText3Char">
    <w:name w:val="Body Text 3 Char"/>
    <w:basedOn w:val="DefaultParagraphFont"/>
    <w:link w:val="BodyText3"/>
    <w:rsid w:val="00B9731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284">
      <w:bodyDiv w:val="1"/>
      <w:marLeft w:val="0"/>
      <w:marRight w:val="0"/>
      <w:marTop w:val="0"/>
      <w:marBottom w:val="0"/>
      <w:divBdr>
        <w:top w:val="none" w:sz="0" w:space="0" w:color="auto"/>
        <w:left w:val="none" w:sz="0" w:space="0" w:color="auto"/>
        <w:bottom w:val="none" w:sz="0" w:space="0" w:color="auto"/>
        <w:right w:val="none" w:sz="0" w:space="0" w:color="auto"/>
      </w:divBdr>
    </w:div>
    <w:div w:id="201333407">
      <w:bodyDiv w:val="1"/>
      <w:marLeft w:val="0"/>
      <w:marRight w:val="0"/>
      <w:marTop w:val="0"/>
      <w:marBottom w:val="0"/>
      <w:divBdr>
        <w:top w:val="none" w:sz="0" w:space="0" w:color="auto"/>
        <w:left w:val="none" w:sz="0" w:space="0" w:color="auto"/>
        <w:bottom w:val="none" w:sz="0" w:space="0" w:color="auto"/>
        <w:right w:val="none" w:sz="0" w:space="0" w:color="auto"/>
      </w:divBdr>
    </w:div>
    <w:div w:id="270169850">
      <w:bodyDiv w:val="1"/>
      <w:marLeft w:val="0"/>
      <w:marRight w:val="0"/>
      <w:marTop w:val="0"/>
      <w:marBottom w:val="0"/>
      <w:divBdr>
        <w:top w:val="none" w:sz="0" w:space="0" w:color="auto"/>
        <w:left w:val="none" w:sz="0" w:space="0" w:color="auto"/>
        <w:bottom w:val="none" w:sz="0" w:space="0" w:color="auto"/>
        <w:right w:val="none" w:sz="0" w:space="0" w:color="auto"/>
      </w:divBdr>
    </w:div>
    <w:div w:id="427894336">
      <w:bodyDiv w:val="1"/>
      <w:marLeft w:val="0"/>
      <w:marRight w:val="0"/>
      <w:marTop w:val="0"/>
      <w:marBottom w:val="0"/>
      <w:divBdr>
        <w:top w:val="none" w:sz="0" w:space="0" w:color="auto"/>
        <w:left w:val="none" w:sz="0" w:space="0" w:color="auto"/>
        <w:bottom w:val="none" w:sz="0" w:space="0" w:color="auto"/>
        <w:right w:val="none" w:sz="0" w:space="0" w:color="auto"/>
      </w:divBdr>
      <w:divsChild>
        <w:div w:id="918560224">
          <w:marLeft w:val="0"/>
          <w:marRight w:val="0"/>
          <w:marTop w:val="0"/>
          <w:marBottom w:val="0"/>
          <w:divBdr>
            <w:top w:val="none" w:sz="0" w:space="0" w:color="auto"/>
            <w:left w:val="none" w:sz="0" w:space="0" w:color="auto"/>
            <w:bottom w:val="none" w:sz="0" w:space="0" w:color="auto"/>
            <w:right w:val="none" w:sz="0" w:space="0" w:color="auto"/>
          </w:divBdr>
          <w:divsChild>
            <w:div w:id="1013189090">
              <w:marLeft w:val="0"/>
              <w:marRight w:val="0"/>
              <w:marTop w:val="0"/>
              <w:marBottom w:val="0"/>
              <w:divBdr>
                <w:top w:val="none" w:sz="0" w:space="0" w:color="auto"/>
                <w:left w:val="none" w:sz="0" w:space="0" w:color="auto"/>
                <w:bottom w:val="none" w:sz="0" w:space="0" w:color="auto"/>
                <w:right w:val="none" w:sz="0" w:space="0" w:color="auto"/>
              </w:divBdr>
            </w:div>
          </w:divsChild>
        </w:div>
        <w:div w:id="635725505">
          <w:marLeft w:val="0"/>
          <w:marRight w:val="0"/>
          <w:marTop w:val="0"/>
          <w:marBottom w:val="150"/>
          <w:divBdr>
            <w:top w:val="none" w:sz="0" w:space="0" w:color="auto"/>
            <w:left w:val="none" w:sz="0" w:space="0" w:color="auto"/>
            <w:bottom w:val="none" w:sz="0" w:space="0" w:color="auto"/>
            <w:right w:val="none" w:sz="0" w:space="0" w:color="auto"/>
          </w:divBdr>
          <w:divsChild>
            <w:div w:id="639501583">
              <w:marLeft w:val="0"/>
              <w:marRight w:val="0"/>
              <w:marTop w:val="0"/>
              <w:marBottom w:val="0"/>
              <w:divBdr>
                <w:top w:val="none" w:sz="0" w:space="0" w:color="auto"/>
                <w:left w:val="none" w:sz="0" w:space="26" w:color="auto"/>
                <w:bottom w:val="single" w:sz="6" w:space="4" w:color="EEEEEE"/>
                <w:right w:val="none" w:sz="0" w:space="0" w:color="auto"/>
              </w:divBdr>
            </w:div>
          </w:divsChild>
        </w:div>
      </w:divsChild>
    </w:div>
    <w:div w:id="652487714">
      <w:bodyDiv w:val="1"/>
      <w:marLeft w:val="0"/>
      <w:marRight w:val="0"/>
      <w:marTop w:val="0"/>
      <w:marBottom w:val="0"/>
      <w:divBdr>
        <w:top w:val="none" w:sz="0" w:space="0" w:color="auto"/>
        <w:left w:val="none" w:sz="0" w:space="0" w:color="auto"/>
        <w:bottom w:val="none" w:sz="0" w:space="0" w:color="auto"/>
        <w:right w:val="none" w:sz="0" w:space="0" w:color="auto"/>
      </w:divBdr>
    </w:div>
    <w:div w:id="897010688">
      <w:bodyDiv w:val="1"/>
      <w:marLeft w:val="0"/>
      <w:marRight w:val="0"/>
      <w:marTop w:val="0"/>
      <w:marBottom w:val="0"/>
      <w:divBdr>
        <w:top w:val="none" w:sz="0" w:space="0" w:color="auto"/>
        <w:left w:val="none" w:sz="0" w:space="0" w:color="auto"/>
        <w:bottom w:val="none" w:sz="0" w:space="0" w:color="auto"/>
        <w:right w:val="none" w:sz="0" w:space="0" w:color="auto"/>
      </w:divBdr>
    </w:div>
    <w:div w:id="1108231081">
      <w:bodyDiv w:val="1"/>
      <w:marLeft w:val="0"/>
      <w:marRight w:val="0"/>
      <w:marTop w:val="0"/>
      <w:marBottom w:val="0"/>
      <w:divBdr>
        <w:top w:val="none" w:sz="0" w:space="0" w:color="auto"/>
        <w:left w:val="none" w:sz="0" w:space="0" w:color="auto"/>
        <w:bottom w:val="none" w:sz="0" w:space="0" w:color="auto"/>
        <w:right w:val="none" w:sz="0" w:space="0" w:color="auto"/>
      </w:divBdr>
    </w:div>
    <w:div w:id="1257206433">
      <w:bodyDiv w:val="1"/>
      <w:marLeft w:val="0"/>
      <w:marRight w:val="0"/>
      <w:marTop w:val="0"/>
      <w:marBottom w:val="0"/>
      <w:divBdr>
        <w:top w:val="none" w:sz="0" w:space="0" w:color="auto"/>
        <w:left w:val="none" w:sz="0" w:space="0" w:color="auto"/>
        <w:bottom w:val="none" w:sz="0" w:space="0" w:color="auto"/>
        <w:right w:val="none" w:sz="0" w:space="0" w:color="auto"/>
      </w:divBdr>
    </w:div>
    <w:div w:id="1462190497">
      <w:bodyDiv w:val="1"/>
      <w:marLeft w:val="0"/>
      <w:marRight w:val="0"/>
      <w:marTop w:val="0"/>
      <w:marBottom w:val="0"/>
      <w:divBdr>
        <w:top w:val="none" w:sz="0" w:space="0" w:color="auto"/>
        <w:left w:val="none" w:sz="0" w:space="0" w:color="auto"/>
        <w:bottom w:val="none" w:sz="0" w:space="0" w:color="auto"/>
        <w:right w:val="none" w:sz="0" w:space="0" w:color="auto"/>
      </w:divBdr>
    </w:div>
    <w:div w:id="16113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Nguyễn Hào</cp:lastModifiedBy>
  <cp:revision>2</cp:revision>
  <dcterms:created xsi:type="dcterms:W3CDTF">2024-01-04T03:14:00Z</dcterms:created>
  <dcterms:modified xsi:type="dcterms:W3CDTF">2024-01-04T03:14:00Z</dcterms:modified>
</cp:coreProperties>
</file>