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29446F6" w:rsidR="00F31016" w:rsidRDefault="00D16FEA" w:rsidP="00A2474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KẾ HOẠCH CHUYÊN MÔN TUẦN 2</w:t>
      </w:r>
      <w:r w:rsidR="00160A41">
        <w:rPr>
          <w:b/>
          <w:sz w:val="36"/>
          <w:szCs w:val="36"/>
        </w:rPr>
        <w:t>6</w:t>
      </w:r>
    </w:p>
    <w:p w14:paraId="00000002" w14:textId="6ED4FD64" w:rsidR="00F31016" w:rsidRDefault="00D16FEA" w:rsidP="00A2474E">
      <w:pPr>
        <w:jc w:val="center"/>
      </w:pPr>
      <w:r>
        <w:rPr>
          <w:i/>
        </w:rPr>
        <w:t xml:space="preserve">(Từ ngày </w:t>
      </w:r>
      <w:r w:rsidR="00160A41">
        <w:rPr>
          <w:i/>
        </w:rPr>
        <w:t>07</w:t>
      </w:r>
      <w:r w:rsidR="004F0EC1">
        <w:rPr>
          <w:i/>
        </w:rPr>
        <w:t>/</w:t>
      </w:r>
      <w:r w:rsidR="00160A41">
        <w:rPr>
          <w:i/>
        </w:rPr>
        <w:t>3</w:t>
      </w:r>
      <w:r>
        <w:rPr>
          <w:i/>
        </w:rPr>
        <w:t xml:space="preserve"> đến ngày </w:t>
      </w:r>
      <w:r w:rsidR="00160A41">
        <w:rPr>
          <w:i/>
        </w:rPr>
        <w:t>12</w:t>
      </w:r>
      <w:r w:rsidR="00A2474E">
        <w:rPr>
          <w:i/>
        </w:rPr>
        <w:t>/03/202</w:t>
      </w:r>
      <w:r w:rsidR="00DF17E8">
        <w:rPr>
          <w:i/>
        </w:rPr>
        <w:t>2</w:t>
      </w:r>
      <w:r w:rsidR="00A2474E">
        <w:rPr>
          <w:i/>
        </w:rPr>
        <w:t>)</w:t>
      </w:r>
    </w:p>
    <w:p w14:paraId="0E35F7AC" w14:textId="77777777" w:rsidR="009E0B48" w:rsidRDefault="009E0B48" w:rsidP="00A2474E">
      <w:pPr>
        <w:jc w:val="both"/>
        <w:rPr>
          <w:b/>
        </w:rPr>
      </w:pPr>
    </w:p>
    <w:p w14:paraId="3ABA0C6C" w14:textId="2180F21F" w:rsidR="008544BB" w:rsidRDefault="00B719D5" w:rsidP="00A2474E">
      <w:pPr>
        <w:jc w:val="both"/>
      </w:pPr>
      <w:r>
        <w:rPr>
          <w:b/>
        </w:rPr>
        <w:t xml:space="preserve">I. Đánh </w:t>
      </w:r>
      <w:r w:rsidR="00D16FEA">
        <w:rPr>
          <w:b/>
        </w:rPr>
        <w:t>giá hoạt động chuyên môn tuần 2</w:t>
      </w:r>
      <w:r w:rsidR="00160A41">
        <w:rPr>
          <w:b/>
        </w:rPr>
        <w:t>5</w:t>
      </w:r>
      <w:r>
        <w:rPr>
          <w:b/>
        </w:rPr>
        <w:t xml:space="preserve"> </w:t>
      </w:r>
    </w:p>
    <w:p w14:paraId="1FC5B3A6" w14:textId="2125649F" w:rsidR="003855B8" w:rsidRDefault="003855B8" w:rsidP="00A2474E">
      <w:pPr>
        <w:jc w:val="both"/>
      </w:pPr>
      <w:r w:rsidRPr="003855B8">
        <w:t>- Thực hiện chuyên môn tuần 2</w:t>
      </w:r>
      <w:r w:rsidR="004F0EC1">
        <w:t>4</w:t>
      </w:r>
      <w:r>
        <w:t xml:space="preserve"> theo TKB</w:t>
      </w:r>
      <w:r w:rsidR="00A2474E">
        <w:t xml:space="preserve"> </w:t>
      </w:r>
      <w:r w:rsidR="003F00C9">
        <w:t>(hoặc tuần 2</w:t>
      </w:r>
      <w:r w:rsidR="004F0EC1">
        <w:t>5</w:t>
      </w:r>
      <w:r w:rsidR="003F00C9">
        <w:t xml:space="preserve"> đối với một số môn) </w:t>
      </w:r>
    </w:p>
    <w:p w14:paraId="70228318" w14:textId="2F111F95" w:rsidR="003F00C9" w:rsidRDefault="003F00C9" w:rsidP="00A2474E">
      <w:pPr>
        <w:jc w:val="both"/>
      </w:pPr>
      <w:r>
        <w:t>- Các tổ trưởng phân công dạy thay cho các GV tham gia thi GVDG cấp hu</w:t>
      </w:r>
      <w:r w:rsidR="003956FF">
        <w:t>yện,</w:t>
      </w:r>
      <w:r w:rsidR="0050523A">
        <w:t xml:space="preserve"> </w:t>
      </w:r>
      <w:r w:rsidR="003956FF">
        <w:t xml:space="preserve">GK </w:t>
      </w:r>
      <w:r w:rsidR="0050523A">
        <w:t xml:space="preserve">và </w:t>
      </w:r>
      <w:r w:rsidR="009E0B48">
        <w:t>các GV đang điều trị Cov</w:t>
      </w:r>
      <w:r w:rsidR="00225A20">
        <w:t>id-19 (F0); Đ/c Bưởm quản lý lớp 6B thay đ/c Hoài.</w:t>
      </w:r>
    </w:p>
    <w:p w14:paraId="7AFF5A30" w14:textId="2BEC4C3E" w:rsidR="0050523A" w:rsidRDefault="0050523A" w:rsidP="00A2474E">
      <w:pPr>
        <w:jc w:val="both"/>
      </w:pPr>
      <w:r>
        <w:t>- Các GV được phân công hỗ trợ GV dự thi GVG chủ động công việc, thực hiện theo bảng phân công.</w:t>
      </w:r>
    </w:p>
    <w:p w14:paraId="581F3E90" w14:textId="65609E45" w:rsidR="003A6C0E" w:rsidRDefault="003A6C0E" w:rsidP="00A2474E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50523A">
        <w:rPr>
          <w:color w:val="000000"/>
        </w:rPr>
        <w:t>G</w:t>
      </w:r>
      <w:r w:rsidR="0050523A" w:rsidRPr="003F00C9">
        <w:rPr>
          <w:color w:val="000000"/>
        </w:rPr>
        <w:t xml:space="preserve">VBM </w:t>
      </w:r>
      <w:r w:rsidRPr="003F00C9">
        <w:rPr>
          <w:color w:val="000000"/>
        </w:rPr>
        <w:t xml:space="preserve">lớp 6A và 7B </w:t>
      </w:r>
      <w:r>
        <w:rPr>
          <w:color w:val="000000"/>
        </w:rPr>
        <w:t xml:space="preserve">tiếp tục </w:t>
      </w:r>
      <w:r w:rsidRPr="003F00C9">
        <w:rPr>
          <w:color w:val="000000"/>
        </w:rPr>
        <w:t>tổ chức dạy học trực tiếp kết hợp với trực tuyến</w:t>
      </w:r>
      <w:r w:rsidR="00645A08">
        <w:rPr>
          <w:color w:val="000000"/>
        </w:rPr>
        <w:t xml:space="preserve"> từ thứ 2 đến hết ngày thứ 4.</w:t>
      </w:r>
    </w:p>
    <w:p w14:paraId="1A6C16FF" w14:textId="4CD2A246" w:rsidR="00160A41" w:rsidRDefault="00160A41" w:rsidP="00A2474E">
      <w:pPr>
        <w:jc w:val="both"/>
      </w:pPr>
      <w:r>
        <w:rPr>
          <w:color w:val="000000"/>
        </w:rPr>
        <w:t xml:space="preserve">- </w:t>
      </w:r>
      <w:r w:rsidR="00645A08">
        <w:rPr>
          <w:color w:val="000000"/>
        </w:rPr>
        <w:t>Ngày thứ 5 k</w:t>
      </w:r>
      <w:r w:rsidR="0084626F">
        <w:rPr>
          <w:color w:val="000000"/>
        </w:rPr>
        <w:t xml:space="preserve">hối </w:t>
      </w:r>
      <w:r w:rsidR="00645A08">
        <w:rPr>
          <w:color w:val="000000"/>
        </w:rPr>
        <w:t xml:space="preserve">6,7,8 tạm dừng học trực tiếp, triển khai tổ chức </w:t>
      </w:r>
      <w:r w:rsidR="005C2662">
        <w:rPr>
          <w:color w:val="000000"/>
        </w:rPr>
        <w:t xml:space="preserve">dạy </w:t>
      </w:r>
      <w:r w:rsidR="00645A08">
        <w:rPr>
          <w:color w:val="000000"/>
        </w:rPr>
        <w:t>học trực tuyến</w:t>
      </w:r>
      <w:r w:rsidR="005C2662">
        <w:rPr>
          <w:color w:val="000000"/>
        </w:rPr>
        <w:t xml:space="preserve"> trên hệ thố</w:t>
      </w:r>
      <w:r w:rsidR="00F2771A">
        <w:rPr>
          <w:color w:val="000000"/>
        </w:rPr>
        <w:t>ng phần mềm VNA</w:t>
      </w:r>
      <w:r w:rsidR="00645A08">
        <w:rPr>
          <w:color w:val="000000"/>
        </w:rPr>
        <w:t>, riêng  k</w:t>
      </w:r>
      <w:r>
        <w:rPr>
          <w:color w:val="000000"/>
        </w:rPr>
        <w:t>hối 9 tổ chức dạy học trực tiếp theo</w:t>
      </w:r>
      <w:r w:rsidR="0084626F">
        <w:rPr>
          <w:color w:val="000000"/>
        </w:rPr>
        <w:t xml:space="preserve"> phương án giãn cách</w:t>
      </w:r>
      <w:r w:rsidR="00645A08">
        <w:rPr>
          <w:color w:val="000000"/>
        </w:rPr>
        <w:t xml:space="preserve"> chia đôi lớp theo </w:t>
      </w:r>
      <w:r>
        <w:rPr>
          <w:color w:val="000000"/>
        </w:rPr>
        <w:t>TK</w:t>
      </w:r>
      <w:r>
        <w:t>B 2,4,6, 3,5,7</w:t>
      </w:r>
      <w:r w:rsidR="006068DA">
        <w:t xml:space="preserve"> (50% học trực tuyến; 50% học trực tiếp)</w:t>
      </w:r>
    </w:p>
    <w:p w14:paraId="24874BE0" w14:textId="4BD27DA0" w:rsidR="003855B8" w:rsidRDefault="007C26E2" w:rsidP="00A2474E">
      <w:pPr>
        <w:jc w:val="both"/>
      </w:pPr>
      <w:r>
        <w:t xml:space="preserve">- </w:t>
      </w:r>
      <w:r w:rsidR="003A6C0E">
        <w:t xml:space="preserve">3 </w:t>
      </w:r>
      <w:r>
        <w:t>tổ</w:t>
      </w:r>
      <w:r w:rsidR="003A6C0E">
        <w:t xml:space="preserve"> trưởng</w:t>
      </w:r>
      <w:r>
        <w:t xml:space="preserve"> đốc</w:t>
      </w:r>
      <w:r w:rsidR="006068DA">
        <w:t xml:space="preserve"> GV </w:t>
      </w:r>
      <w:r>
        <w:t xml:space="preserve"> thực hiện cá</w:t>
      </w:r>
      <w:r w:rsidR="00C20E16">
        <w:t>c hoạt động chuyên môn kịp thời.</w:t>
      </w:r>
    </w:p>
    <w:p w14:paraId="0B2EEB86" w14:textId="5B7542BE" w:rsidR="003A6C0E" w:rsidRDefault="006068DA" w:rsidP="00A2474E">
      <w:pPr>
        <w:jc w:val="both"/>
      </w:pPr>
      <w:r>
        <w:t xml:space="preserve">- </w:t>
      </w:r>
      <w:r w:rsidR="0050523A">
        <w:t>CM gửi điểm cho PHHS vào 01/3</w:t>
      </w:r>
    </w:p>
    <w:p w14:paraId="3E2F68E9" w14:textId="743504E4" w:rsidR="00A55A95" w:rsidRDefault="007C26E2" w:rsidP="00A2474E">
      <w:pPr>
        <w:jc w:val="both"/>
      </w:pPr>
      <w:r>
        <w:t xml:space="preserve">- GVCN tăng cường sinh hoạt 15 phút </w:t>
      </w:r>
      <w:r w:rsidR="003A6C0E">
        <w:t xml:space="preserve">đúng, đủ số buổi đã đăng ký tại đ/c Dinh; </w:t>
      </w:r>
      <w:r>
        <w:t>sinh h</w:t>
      </w:r>
      <w:r w:rsidR="00B73A52">
        <w:t>oạt lớp, giáo dục tư</w:t>
      </w:r>
      <w:r>
        <w:t xml:space="preserve"> tưởng đạo đức cho các em. </w:t>
      </w:r>
      <w:r w:rsidR="003A6C0E">
        <w:t xml:space="preserve">Nhắc nhở HS bảo quản tốt điều khiển, ti vi trong lớp học. </w:t>
      </w:r>
      <w:r>
        <w:t xml:space="preserve">Tiếp tục hướng dẫn các em nâng cao ý thức </w:t>
      </w:r>
      <w:r w:rsidR="00626480">
        <w:t>phòng chống dịch bệnh và bảo vệ môi trường.</w:t>
      </w:r>
      <w:r>
        <w:t xml:space="preserve"> </w:t>
      </w:r>
    </w:p>
    <w:p w14:paraId="65250CE4" w14:textId="79F9E552" w:rsidR="00F2771A" w:rsidRDefault="00F2771A" w:rsidP="00F2771A">
      <w:pPr>
        <w:jc w:val="both"/>
      </w:pPr>
      <w:r w:rsidRPr="00F2771A">
        <w:rPr>
          <w:b/>
        </w:rPr>
        <w:t>* Tồn tại:</w:t>
      </w:r>
      <w:r>
        <w:t xml:space="preserve"> Các GV dạy khối 8 chưa hoàn thiện danh sách HSG lớp 8 để tiến hành ôn luyện.</w:t>
      </w:r>
    </w:p>
    <w:p w14:paraId="400BA956" w14:textId="77777777" w:rsidR="00160A41" w:rsidRDefault="00160A41" w:rsidP="00160A41">
      <w:pPr>
        <w:jc w:val="both"/>
        <w:rPr>
          <w:b/>
        </w:rPr>
      </w:pPr>
      <w:r>
        <w:rPr>
          <w:b/>
        </w:rPr>
        <w:t>II. Kế hoạch chuyên môn tuần 26</w:t>
      </w:r>
    </w:p>
    <w:p w14:paraId="5616FD97" w14:textId="43EDD448" w:rsidR="005C2662" w:rsidRPr="00CC45BF" w:rsidRDefault="005C2662" w:rsidP="00160A41">
      <w:pPr>
        <w:jc w:val="both"/>
      </w:pPr>
      <w:r>
        <w:rPr>
          <w:b/>
        </w:rPr>
        <w:t xml:space="preserve">- </w:t>
      </w:r>
      <w:r w:rsidRPr="00CC45BF">
        <w:t xml:space="preserve">Thực hiện chuyên môn tuần 26 (hoặc tuần </w:t>
      </w:r>
      <w:r w:rsidR="00455A5B">
        <w:t>25 đối với một số môn) nghiêm tú</w:t>
      </w:r>
      <w:r w:rsidRPr="00CC45BF">
        <w:t>c theo TKB</w:t>
      </w:r>
      <w:r w:rsidR="006927CF">
        <w:t>.</w:t>
      </w:r>
      <w:r w:rsidRPr="00CC45BF">
        <w:t xml:space="preserve"> </w:t>
      </w:r>
    </w:p>
    <w:p w14:paraId="3BB16C2B" w14:textId="68B3D59E" w:rsidR="005C2662" w:rsidRDefault="005C2662" w:rsidP="00160A41">
      <w:pPr>
        <w:jc w:val="both"/>
      </w:pPr>
      <w:r>
        <w:rPr>
          <w:b/>
        </w:rPr>
        <w:t xml:space="preserve">- </w:t>
      </w:r>
      <w:r>
        <w:rPr>
          <w:color w:val="000000"/>
        </w:rPr>
        <w:t>Khối 6,7,8 tiếp tục tổ chức dạy học trực tuyến trên hệ thống phần mềm VNA; Đối với khối 9 tiếp tục tổ chức dạy học trực tiếp theo phương án giãn cách chia đôi lớp theo TK</w:t>
      </w:r>
      <w:r>
        <w:t>B 2,4,6, 3,5,7 (50% học trực tuyến; 50% học trực tiếp)</w:t>
      </w:r>
    </w:p>
    <w:p w14:paraId="65BE9255" w14:textId="45105D78" w:rsidR="00CC45BF" w:rsidRDefault="00CC45BF" w:rsidP="00160A41">
      <w:pPr>
        <w:jc w:val="both"/>
      </w:pPr>
      <w:r>
        <w:t>- GV lên lớp đúng giờ, đúng tiết theo TKB, PPCT</w:t>
      </w:r>
    </w:p>
    <w:p w14:paraId="42F17B34" w14:textId="45AC7914" w:rsidR="00CC45BF" w:rsidRDefault="00CC45BF" w:rsidP="00160A41">
      <w:pPr>
        <w:jc w:val="both"/>
      </w:pPr>
      <w:r>
        <w:t xml:space="preserve">- 3 tổ trưởng trăng cường công tác kiểm tra đôn đốc </w:t>
      </w:r>
      <w:r w:rsidR="006927CF">
        <w:t>GV cập nhật</w:t>
      </w:r>
      <w:r>
        <w:t xml:space="preserve"> KHBD</w:t>
      </w:r>
      <w:r w:rsidR="006927CF">
        <w:t xml:space="preserve">, </w:t>
      </w:r>
      <w:r>
        <w:t xml:space="preserve"> </w:t>
      </w:r>
      <w:r w:rsidR="006927CF">
        <w:t>LBG</w:t>
      </w:r>
      <w:r>
        <w:t>.</w:t>
      </w:r>
    </w:p>
    <w:p w14:paraId="47FE7200" w14:textId="409D9C25" w:rsidR="006068DA" w:rsidRDefault="006068DA" w:rsidP="006068DA">
      <w:pPr>
        <w:jc w:val="both"/>
      </w:pPr>
      <w:r>
        <w:t>- Các GV có SK được dự thi cấp huyện, chỉnh sửa, hoàn thiện hồ sơ, nộp cho đ/c Liền chậm nhất 0</w:t>
      </w:r>
      <w:r w:rsidR="00455A5B">
        <w:t>8</w:t>
      </w:r>
      <w:r>
        <w:t>/3; đ/c Liền tổng hợp hồ sơ nộp PGD theo đúng quy định.</w:t>
      </w:r>
    </w:p>
    <w:p w14:paraId="04ADC09F" w14:textId="7846D475" w:rsidR="006927CF" w:rsidRDefault="00455A5B" w:rsidP="006068DA">
      <w:pPr>
        <w:jc w:val="both"/>
      </w:pPr>
      <w:r>
        <w:t>- Đ/c Tho, Cung hoàn thành học bạ cho HS dự thi HSG tỉnh, đ/c Liền lập danh</w:t>
      </w:r>
      <w:r w:rsidR="006927CF">
        <w:t xml:space="preserve"> sách và tổng hợp hồ sơ nộp PGD.</w:t>
      </w:r>
    </w:p>
    <w:p w14:paraId="15F5AA19" w14:textId="706BFA35" w:rsidR="006927CF" w:rsidRDefault="006927CF" w:rsidP="006068DA">
      <w:pPr>
        <w:jc w:val="both"/>
      </w:pPr>
      <w:r>
        <w:t>- GVCN quản lý sổ đầu bài và kiểm tra, đôn đốc GVBM ký kịp thời.</w:t>
      </w:r>
      <w:bookmarkStart w:id="0" w:name="_GoBack"/>
      <w:bookmarkEnd w:id="0"/>
    </w:p>
    <w:p w14:paraId="64CAB09C" w14:textId="344F0DB2" w:rsidR="00CC45BF" w:rsidRDefault="00CC45BF" w:rsidP="006068DA">
      <w:pPr>
        <w:jc w:val="both"/>
      </w:pPr>
      <w:r>
        <w:t>- GVCN tăng cường công tác sinh hoạt lớp, tiếp tục hướng dẫn các em vào lớp học ảo trên phần mềm VNA, quán triệt Hs về nội quy học Online</w:t>
      </w:r>
      <w:r w:rsidR="00426F17">
        <w:t>, nhắc nhở Hs các biện pháp phòng chống dịch an toàn.</w:t>
      </w:r>
    </w:p>
    <w:p w14:paraId="0000001A" w14:textId="37C10875" w:rsidR="00F31016" w:rsidRDefault="00B719D5" w:rsidP="002D335E">
      <w:pPr>
        <w:spacing w:line="360" w:lineRule="auto"/>
        <w:ind w:firstLine="4536"/>
      </w:pPr>
      <w:r w:rsidRPr="003855B8">
        <w:rPr>
          <w:i/>
        </w:rPr>
        <w:t xml:space="preserve">Cư Knia, ngày </w:t>
      </w:r>
      <w:r w:rsidR="00426F17">
        <w:rPr>
          <w:i/>
        </w:rPr>
        <w:t>07</w:t>
      </w:r>
      <w:r w:rsidRPr="003855B8">
        <w:rPr>
          <w:i/>
        </w:rPr>
        <w:t xml:space="preserve"> tháng </w:t>
      </w:r>
      <w:r w:rsidR="003A6C0E">
        <w:rPr>
          <w:i/>
        </w:rPr>
        <w:t>0</w:t>
      </w:r>
      <w:r w:rsidR="00426F17">
        <w:rPr>
          <w:i/>
        </w:rPr>
        <w:t>3</w:t>
      </w:r>
      <w:r>
        <w:rPr>
          <w:i/>
        </w:rPr>
        <w:t xml:space="preserve">  năm 202</w:t>
      </w:r>
      <w:r w:rsidR="003A6C0E">
        <w:rPr>
          <w:i/>
        </w:rPr>
        <w:t>2</w:t>
      </w:r>
    </w:p>
    <w:p w14:paraId="0000001B" w14:textId="77777777" w:rsidR="00F31016" w:rsidRDefault="00B719D5" w:rsidP="002D335E">
      <w:pPr>
        <w:spacing w:line="360" w:lineRule="auto"/>
        <w:ind w:firstLine="4770"/>
        <w:jc w:val="center"/>
      </w:pPr>
      <w:r>
        <w:rPr>
          <w:b/>
        </w:rPr>
        <w:t>P.HIỆU TRƯỞNG</w:t>
      </w:r>
      <w:r>
        <w:rPr>
          <w:b/>
        </w:rPr>
        <w:tab/>
      </w:r>
    </w:p>
    <w:p w14:paraId="0000001C" w14:textId="77777777" w:rsidR="00F31016" w:rsidRDefault="00F31016" w:rsidP="002D335E">
      <w:pPr>
        <w:spacing w:line="360" w:lineRule="auto"/>
        <w:ind w:firstLine="4770"/>
        <w:jc w:val="center"/>
      </w:pPr>
    </w:p>
    <w:p w14:paraId="0000001D" w14:textId="77777777" w:rsidR="00F31016" w:rsidRDefault="00F31016" w:rsidP="002D335E">
      <w:pPr>
        <w:spacing w:line="360" w:lineRule="auto"/>
        <w:ind w:firstLine="4770"/>
        <w:jc w:val="center"/>
      </w:pPr>
    </w:p>
    <w:p w14:paraId="0000001E" w14:textId="77777777" w:rsidR="00F31016" w:rsidRDefault="00F31016" w:rsidP="002D335E">
      <w:pPr>
        <w:spacing w:line="360" w:lineRule="auto"/>
        <w:ind w:firstLine="4770"/>
        <w:jc w:val="center"/>
        <w:rPr>
          <w:sz w:val="12"/>
          <w:szCs w:val="12"/>
        </w:rPr>
      </w:pPr>
    </w:p>
    <w:p w14:paraId="0000001F" w14:textId="77777777" w:rsidR="00F31016" w:rsidRDefault="00B719D5" w:rsidP="002D335E">
      <w:pPr>
        <w:spacing w:line="360" w:lineRule="auto"/>
        <w:ind w:firstLine="4770"/>
        <w:jc w:val="center"/>
      </w:pPr>
      <w:r>
        <w:rPr>
          <w:b/>
        </w:rPr>
        <w:t>Nguyễn Hào</w:t>
      </w:r>
    </w:p>
    <w:sectPr w:rsidR="00F31016">
      <w:footerReference w:type="default" r:id="rId7"/>
      <w:pgSz w:w="11909" w:h="16834"/>
      <w:pgMar w:top="709" w:right="851" w:bottom="142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0CC1" w14:textId="77777777" w:rsidR="009D1E7F" w:rsidRDefault="009D1E7F">
      <w:r>
        <w:separator/>
      </w:r>
    </w:p>
  </w:endnote>
  <w:endnote w:type="continuationSeparator" w:id="0">
    <w:p w14:paraId="43549F92" w14:textId="77777777" w:rsidR="009D1E7F" w:rsidRDefault="009D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F31016" w:rsidRDefault="00F31016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F0BD" w14:textId="77777777" w:rsidR="009D1E7F" w:rsidRDefault="009D1E7F">
      <w:r>
        <w:separator/>
      </w:r>
    </w:p>
  </w:footnote>
  <w:footnote w:type="continuationSeparator" w:id="0">
    <w:p w14:paraId="1B556904" w14:textId="77777777" w:rsidR="009D1E7F" w:rsidRDefault="009D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6"/>
    <w:rsid w:val="00101382"/>
    <w:rsid w:val="00137D70"/>
    <w:rsid w:val="00160A41"/>
    <w:rsid w:val="001B53A7"/>
    <w:rsid w:val="001D1169"/>
    <w:rsid w:val="00205462"/>
    <w:rsid w:val="00225A20"/>
    <w:rsid w:val="00267349"/>
    <w:rsid w:val="00287675"/>
    <w:rsid w:val="002D335E"/>
    <w:rsid w:val="003855B8"/>
    <w:rsid w:val="003956FF"/>
    <w:rsid w:val="003A6C0E"/>
    <w:rsid w:val="003E5B61"/>
    <w:rsid w:val="003F00C9"/>
    <w:rsid w:val="004169C5"/>
    <w:rsid w:val="00426F17"/>
    <w:rsid w:val="00436317"/>
    <w:rsid w:val="00455A5B"/>
    <w:rsid w:val="004F0EC1"/>
    <w:rsid w:val="0050523A"/>
    <w:rsid w:val="005B15E8"/>
    <w:rsid w:val="005C2662"/>
    <w:rsid w:val="006068DA"/>
    <w:rsid w:val="00626480"/>
    <w:rsid w:val="00645A08"/>
    <w:rsid w:val="006927CF"/>
    <w:rsid w:val="006C27D2"/>
    <w:rsid w:val="007C26E2"/>
    <w:rsid w:val="00825BFF"/>
    <w:rsid w:val="0084626F"/>
    <w:rsid w:val="008472EE"/>
    <w:rsid w:val="008544BB"/>
    <w:rsid w:val="009B50CD"/>
    <w:rsid w:val="009D1E7F"/>
    <w:rsid w:val="009E0B48"/>
    <w:rsid w:val="00A2474E"/>
    <w:rsid w:val="00A55A95"/>
    <w:rsid w:val="00A6009D"/>
    <w:rsid w:val="00A721E8"/>
    <w:rsid w:val="00AD63AA"/>
    <w:rsid w:val="00AE31DD"/>
    <w:rsid w:val="00B719D5"/>
    <w:rsid w:val="00B73A52"/>
    <w:rsid w:val="00C20E16"/>
    <w:rsid w:val="00CB67E2"/>
    <w:rsid w:val="00CC45BF"/>
    <w:rsid w:val="00CD793B"/>
    <w:rsid w:val="00CF08A6"/>
    <w:rsid w:val="00D16FEA"/>
    <w:rsid w:val="00DF17E8"/>
    <w:rsid w:val="00DF3092"/>
    <w:rsid w:val="00E64275"/>
    <w:rsid w:val="00EB6069"/>
    <w:rsid w:val="00ED1894"/>
    <w:rsid w:val="00ED6915"/>
    <w:rsid w:val="00F2771A"/>
    <w:rsid w:val="00F31016"/>
    <w:rsid w:val="00F32AD9"/>
    <w:rsid w:val="00F46299"/>
    <w:rsid w:val="00FD1C15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FBE6"/>
  <w15:docId w15:val="{4E0309FC-0330-4FD9-898C-B6544E49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42E0-20B3-43BE-B577-73493B91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</cp:revision>
  <dcterms:created xsi:type="dcterms:W3CDTF">2022-03-07T02:34:00Z</dcterms:created>
  <dcterms:modified xsi:type="dcterms:W3CDTF">2022-03-07T02:38:00Z</dcterms:modified>
</cp:coreProperties>
</file>