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5788C5A" w:rsidR="00F31016" w:rsidRDefault="00D16FEA" w:rsidP="00A2474E">
      <w:pPr>
        <w:jc w:val="center"/>
        <w:rPr>
          <w:sz w:val="36"/>
          <w:szCs w:val="36"/>
        </w:rPr>
      </w:pPr>
      <w:r>
        <w:rPr>
          <w:b/>
          <w:sz w:val="36"/>
          <w:szCs w:val="36"/>
        </w:rPr>
        <w:t>KẾ HOẠCH CHUYÊN MÔN TUẦN 25</w:t>
      </w:r>
    </w:p>
    <w:p w14:paraId="00000002" w14:textId="445DA6F5" w:rsidR="00F31016" w:rsidRDefault="00D16FEA" w:rsidP="00A2474E">
      <w:pPr>
        <w:jc w:val="center"/>
      </w:pPr>
      <w:r>
        <w:rPr>
          <w:i/>
        </w:rPr>
        <w:t xml:space="preserve">(Từ ngày </w:t>
      </w:r>
      <w:r w:rsidR="00DF17E8">
        <w:rPr>
          <w:i/>
        </w:rPr>
        <w:t>28</w:t>
      </w:r>
      <w:r w:rsidR="004F0EC1">
        <w:rPr>
          <w:i/>
        </w:rPr>
        <w:t>/2</w:t>
      </w:r>
      <w:r>
        <w:rPr>
          <w:i/>
        </w:rPr>
        <w:t xml:space="preserve"> đến ngày </w:t>
      </w:r>
      <w:r w:rsidR="00DF17E8">
        <w:rPr>
          <w:i/>
        </w:rPr>
        <w:t>05</w:t>
      </w:r>
      <w:r w:rsidR="00A2474E">
        <w:rPr>
          <w:i/>
        </w:rPr>
        <w:t>/03/202</w:t>
      </w:r>
      <w:r w:rsidR="00DF17E8">
        <w:rPr>
          <w:i/>
        </w:rPr>
        <w:t>2</w:t>
      </w:r>
      <w:r w:rsidR="00A2474E">
        <w:rPr>
          <w:i/>
        </w:rPr>
        <w:t>)</w:t>
      </w:r>
    </w:p>
    <w:p w14:paraId="0E35F7AC" w14:textId="77777777" w:rsidR="009E0B48" w:rsidRDefault="009E0B48" w:rsidP="00A2474E">
      <w:pPr>
        <w:jc w:val="both"/>
        <w:rPr>
          <w:b/>
        </w:rPr>
      </w:pPr>
    </w:p>
    <w:p w14:paraId="3ABA0C6C" w14:textId="77777777" w:rsidR="008544BB" w:rsidRDefault="00B719D5" w:rsidP="00A2474E">
      <w:pPr>
        <w:jc w:val="both"/>
      </w:pPr>
      <w:r>
        <w:rPr>
          <w:b/>
        </w:rPr>
        <w:t xml:space="preserve">I. Đánh </w:t>
      </w:r>
      <w:r w:rsidR="00D16FEA">
        <w:rPr>
          <w:b/>
        </w:rPr>
        <w:t>giá hoạt động chuyên môn tuần 24</w:t>
      </w:r>
      <w:r>
        <w:rPr>
          <w:b/>
        </w:rPr>
        <w:t xml:space="preserve">: </w:t>
      </w:r>
    </w:p>
    <w:p w14:paraId="042C0F8E" w14:textId="77777777" w:rsidR="00DF17E8" w:rsidRPr="00C95CE0" w:rsidRDefault="00DF17E8" w:rsidP="00DF17E8">
      <w:pPr>
        <w:jc w:val="both"/>
        <w:rPr>
          <w:color w:val="000000"/>
        </w:rPr>
      </w:pPr>
      <w:r w:rsidRPr="00C95CE0">
        <w:rPr>
          <w:color w:val="000000"/>
        </w:rPr>
        <w:t>- Thực hiện chuyên môn tuần 24 theo TKB (hoặc tuần 23 đối với 1 số môn bị chậm tiết do lịch nghỉ tết). Các GV soạn, giảng nghiêm túc, lên lớp đúng giờ, đúng tiết; ghi LBG là tuần 23.</w:t>
      </w:r>
    </w:p>
    <w:p w14:paraId="0198FEE0" w14:textId="77777777" w:rsidR="00DF17E8" w:rsidRPr="00C95CE0" w:rsidRDefault="00DF17E8" w:rsidP="00DF17E8">
      <w:pPr>
        <w:jc w:val="both"/>
        <w:rPr>
          <w:color w:val="000000"/>
        </w:rPr>
      </w:pPr>
      <w:r w:rsidRPr="00C95CE0">
        <w:rPr>
          <w:color w:val="000000"/>
        </w:rPr>
        <w:t>- Đề xuất phân công giám khảo xét duyệt SK cấp trường, họp phân công vào sáng thứ 5, sau tiết 3.</w:t>
      </w:r>
    </w:p>
    <w:p w14:paraId="65768514" w14:textId="55E4DDA4" w:rsidR="00DF17E8" w:rsidRDefault="00DF17E8" w:rsidP="00DF17E8">
      <w:pPr>
        <w:jc w:val="both"/>
        <w:rPr>
          <w:color w:val="000000"/>
        </w:rPr>
      </w:pPr>
      <w:r w:rsidRPr="00C95CE0">
        <w:rPr>
          <w:color w:val="000000"/>
        </w:rPr>
        <w:t xml:space="preserve">- Các GV có SK </w:t>
      </w:r>
      <w:r w:rsidR="004F0EC1">
        <w:rPr>
          <w:color w:val="000000"/>
        </w:rPr>
        <w:t xml:space="preserve">đã </w:t>
      </w:r>
      <w:r w:rsidRPr="00C95CE0">
        <w:rPr>
          <w:color w:val="000000"/>
        </w:rPr>
        <w:t>nộp về chuyên môn trường chậm nhất vào thứ 4 ngày 23/02.</w:t>
      </w:r>
    </w:p>
    <w:p w14:paraId="47413F0E" w14:textId="5968787E" w:rsidR="003F00C9" w:rsidRPr="00C95CE0" w:rsidRDefault="003F00C9" w:rsidP="00DF17E8">
      <w:pPr>
        <w:jc w:val="both"/>
        <w:rPr>
          <w:color w:val="000000"/>
        </w:rPr>
      </w:pPr>
      <w:r>
        <w:rPr>
          <w:color w:val="000000"/>
        </w:rPr>
        <w:t xml:space="preserve">- </w:t>
      </w:r>
      <w:r w:rsidR="004F0EC1">
        <w:rPr>
          <w:color w:val="000000"/>
        </w:rPr>
        <w:t>G</w:t>
      </w:r>
      <w:r w:rsidR="004F0EC1" w:rsidRPr="003F00C9">
        <w:rPr>
          <w:color w:val="000000"/>
        </w:rPr>
        <w:t xml:space="preserve">VBM </w:t>
      </w:r>
      <w:r w:rsidRPr="003F00C9">
        <w:rPr>
          <w:color w:val="000000"/>
        </w:rPr>
        <w:t>lớp 6A và 7B tổ chức dạy học trực tiếp kết hợp với trực tuyến</w:t>
      </w:r>
      <w:r w:rsidR="004F0EC1">
        <w:rPr>
          <w:color w:val="000000"/>
        </w:rPr>
        <w:t>, tuy nhiên 1 số GV thực hiện chưa tốt.</w:t>
      </w:r>
    </w:p>
    <w:p w14:paraId="73235863" w14:textId="086C6D50" w:rsidR="008472EE" w:rsidRPr="00C95CE0" w:rsidRDefault="008472EE" w:rsidP="00DF17E8">
      <w:pPr>
        <w:jc w:val="both"/>
        <w:rPr>
          <w:color w:val="000000"/>
        </w:rPr>
      </w:pPr>
      <w:r>
        <w:rPr>
          <w:color w:val="000000"/>
        </w:rPr>
        <w:t>- Một số GVBM chưa cập nhập điểm vào phần mềm đúng quy định.</w:t>
      </w:r>
    </w:p>
    <w:p w14:paraId="1B69EE76" w14:textId="17E3697F" w:rsidR="00DF17E8" w:rsidRPr="00C95CE0" w:rsidRDefault="00DF17E8" w:rsidP="00DF17E8">
      <w:pPr>
        <w:jc w:val="both"/>
        <w:rPr>
          <w:color w:val="000000"/>
        </w:rPr>
      </w:pPr>
      <w:r w:rsidRPr="00C95CE0">
        <w:rPr>
          <w:color w:val="000000"/>
        </w:rPr>
        <w:t xml:space="preserve">- Đ/c Trường </w:t>
      </w:r>
      <w:r w:rsidR="004F0EC1">
        <w:rPr>
          <w:color w:val="000000"/>
        </w:rPr>
        <w:t xml:space="preserve">đã </w:t>
      </w:r>
      <w:r w:rsidRPr="00C95CE0">
        <w:rPr>
          <w:color w:val="000000"/>
        </w:rPr>
        <w:t>chủ động phối hợp với GV môn Toán, Lý tổ chức thi VIO cấp trường.</w:t>
      </w:r>
    </w:p>
    <w:p w14:paraId="49EDE288" w14:textId="77777777" w:rsidR="00DF17E8" w:rsidRPr="00C95CE0" w:rsidRDefault="00DF17E8" w:rsidP="00DF17E8">
      <w:pPr>
        <w:jc w:val="both"/>
        <w:rPr>
          <w:color w:val="000000"/>
        </w:rPr>
      </w:pPr>
      <w:r w:rsidRPr="00C95CE0">
        <w:rPr>
          <w:color w:val="000000"/>
        </w:rPr>
        <w:t>- Đ/c Dinh kết hợp với GVCN tích cực triển khai thể lệ cuộc thi sáng tạo thanh thiếu niên nhi đồng đến học sinh và phát động HS tham gia cuộc thi.</w:t>
      </w:r>
    </w:p>
    <w:p w14:paraId="4618680D" w14:textId="69C38B4E" w:rsidR="00DF17E8" w:rsidRPr="009E0B48" w:rsidRDefault="00DF17E8" w:rsidP="00DF17E8">
      <w:pPr>
        <w:jc w:val="both"/>
        <w:rPr>
          <w:color w:val="000000" w:themeColor="text1"/>
        </w:rPr>
      </w:pPr>
      <w:r w:rsidRPr="009E0B48">
        <w:rPr>
          <w:color w:val="000000" w:themeColor="text1"/>
        </w:rPr>
        <w:t>- Đ/c Dinh cho GVCN đăng ký 3 buổi SH 15 phút cụ thể trong tuần, theo dõi sát sao giờ giấc sinh hoạt của GV và báo cáo h</w:t>
      </w:r>
      <w:r w:rsidR="008472EE" w:rsidRPr="009E0B48">
        <w:rPr>
          <w:color w:val="000000" w:themeColor="text1"/>
        </w:rPr>
        <w:t>à</w:t>
      </w:r>
      <w:r w:rsidRPr="009E0B48">
        <w:rPr>
          <w:color w:val="000000" w:themeColor="text1"/>
        </w:rPr>
        <w:t xml:space="preserve">ng tuần. </w:t>
      </w:r>
    </w:p>
    <w:p w14:paraId="49E9D0E5" w14:textId="37E54F63" w:rsidR="00DF17E8" w:rsidRPr="00C95CE0" w:rsidRDefault="00DF17E8" w:rsidP="00DF17E8">
      <w:pPr>
        <w:jc w:val="both"/>
        <w:rPr>
          <w:color w:val="000000"/>
        </w:rPr>
      </w:pPr>
      <w:r w:rsidRPr="00C95CE0">
        <w:rPr>
          <w:color w:val="000000"/>
        </w:rPr>
        <w:t xml:space="preserve">- GVCN </w:t>
      </w:r>
      <w:r w:rsidR="008472EE">
        <w:rPr>
          <w:color w:val="000000"/>
        </w:rPr>
        <w:t>tích cực</w:t>
      </w:r>
      <w:r w:rsidRPr="00C95CE0">
        <w:rPr>
          <w:color w:val="000000"/>
        </w:rPr>
        <w:t xml:space="preserve"> tuyên truyền các văn bản về phòng chống dịch bệnh Covid-19.</w:t>
      </w:r>
    </w:p>
    <w:p w14:paraId="05D50174" w14:textId="77777777" w:rsidR="00A55A95" w:rsidRDefault="00A55A95" w:rsidP="00A2474E">
      <w:pPr>
        <w:jc w:val="both"/>
      </w:pPr>
      <w:r>
        <w:rPr>
          <w:b/>
        </w:rPr>
        <w:t>II. Kế hoạch chuyên môn tuần 25:</w:t>
      </w:r>
    </w:p>
    <w:p w14:paraId="1FC5B3A6" w14:textId="2125649F" w:rsidR="003855B8" w:rsidRDefault="003855B8" w:rsidP="00A2474E">
      <w:pPr>
        <w:jc w:val="both"/>
      </w:pPr>
      <w:r w:rsidRPr="003855B8">
        <w:t>- Thực hiện chuyên môn tuần 2</w:t>
      </w:r>
      <w:r w:rsidR="004F0EC1">
        <w:t>4</w:t>
      </w:r>
      <w:r>
        <w:t xml:space="preserve"> theo TKB</w:t>
      </w:r>
      <w:r w:rsidR="00A2474E">
        <w:t xml:space="preserve"> </w:t>
      </w:r>
      <w:r w:rsidR="003F00C9">
        <w:t>(hoặc tuần 2</w:t>
      </w:r>
      <w:r w:rsidR="004F0EC1">
        <w:t>5</w:t>
      </w:r>
      <w:r w:rsidR="003F00C9">
        <w:t xml:space="preserve"> đối với một số môn) </w:t>
      </w:r>
    </w:p>
    <w:p w14:paraId="6E61059C" w14:textId="2534CF8D" w:rsidR="00B73A52" w:rsidRDefault="003855B8" w:rsidP="00A2474E">
      <w:pPr>
        <w:jc w:val="both"/>
      </w:pPr>
      <w:r>
        <w:t xml:space="preserve">- Các GV dạy khối 8 </w:t>
      </w:r>
      <w:r w:rsidR="003F00C9">
        <w:t>hoàn thiện danh sách HSG lớp 8</w:t>
      </w:r>
      <w:r w:rsidR="004F0EC1">
        <w:t xml:space="preserve"> để tiến hành ôn luyện.</w:t>
      </w:r>
    </w:p>
    <w:p w14:paraId="70228318" w14:textId="2F111F95" w:rsidR="003F00C9" w:rsidRDefault="003F00C9" w:rsidP="00A2474E">
      <w:pPr>
        <w:jc w:val="both"/>
      </w:pPr>
      <w:r>
        <w:t>- Các tổ trưởng phân công dạy thay cho các GV tham gia thi GVDG cấp hu</w:t>
      </w:r>
      <w:r w:rsidR="003956FF">
        <w:t>yện,</w:t>
      </w:r>
      <w:r w:rsidR="0050523A">
        <w:t xml:space="preserve"> </w:t>
      </w:r>
      <w:r w:rsidR="003956FF">
        <w:t xml:space="preserve">GK </w:t>
      </w:r>
      <w:r w:rsidR="0050523A">
        <w:t xml:space="preserve">và </w:t>
      </w:r>
      <w:r w:rsidR="009E0B48">
        <w:t>các GV đang điều trị Cov</w:t>
      </w:r>
      <w:r w:rsidR="00225A20">
        <w:t>id-19 (F0); Đ/c Bưởm quản lý lớp 6B thay đ/c Hoài.</w:t>
      </w:r>
      <w:bookmarkStart w:id="0" w:name="_GoBack"/>
      <w:bookmarkEnd w:id="0"/>
    </w:p>
    <w:p w14:paraId="7AFF5A30" w14:textId="2BEC4C3E" w:rsidR="0050523A" w:rsidRDefault="0050523A" w:rsidP="00A2474E">
      <w:pPr>
        <w:jc w:val="both"/>
      </w:pPr>
      <w:r>
        <w:t>- Các GV được phân công hỗ trợ GV dự thi GVG chủ động công việc, thực hiện theo bảng phân công.</w:t>
      </w:r>
    </w:p>
    <w:p w14:paraId="581F3E90" w14:textId="2E516E40" w:rsidR="003A6C0E" w:rsidRDefault="003A6C0E" w:rsidP="00A2474E">
      <w:pPr>
        <w:jc w:val="both"/>
      </w:pPr>
      <w:r>
        <w:rPr>
          <w:color w:val="000000"/>
        </w:rPr>
        <w:t xml:space="preserve">- </w:t>
      </w:r>
      <w:r w:rsidR="0050523A">
        <w:rPr>
          <w:color w:val="000000"/>
        </w:rPr>
        <w:t>G</w:t>
      </w:r>
      <w:r w:rsidR="0050523A" w:rsidRPr="003F00C9">
        <w:rPr>
          <w:color w:val="000000"/>
        </w:rPr>
        <w:t xml:space="preserve">VBM </w:t>
      </w:r>
      <w:r w:rsidRPr="003F00C9">
        <w:rPr>
          <w:color w:val="000000"/>
        </w:rPr>
        <w:t xml:space="preserve">lớp 6A và 7B </w:t>
      </w:r>
      <w:r>
        <w:rPr>
          <w:color w:val="000000"/>
        </w:rPr>
        <w:t xml:space="preserve">tiếp tục </w:t>
      </w:r>
      <w:r w:rsidRPr="003F00C9">
        <w:rPr>
          <w:color w:val="000000"/>
        </w:rPr>
        <w:t>tổ chức dạy học trực tiếp kết hợp với trực tuyến</w:t>
      </w:r>
      <w:r>
        <w:rPr>
          <w:color w:val="000000"/>
        </w:rPr>
        <w:t>.</w:t>
      </w:r>
    </w:p>
    <w:p w14:paraId="24874BE0" w14:textId="4D4D4912" w:rsidR="003855B8" w:rsidRDefault="007C26E2" w:rsidP="00A2474E">
      <w:pPr>
        <w:jc w:val="both"/>
      </w:pPr>
      <w:r>
        <w:t xml:space="preserve">- </w:t>
      </w:r>
      <w:r w:rsidR="003A6C0E">
        <w:t xml:space="preserve">3 </w:t>
      </w:r>
      <w:r>
        <w:t>tổ</w:t>
      </w:r>
      <w:r w:rsidR="003A6C0E">
        <w:t xml:space="preserve"> trưởng</w:t>
      </w:r>
      <w:r>
        <w:t xml:space="preserve"> tăng cường công tác theo dõi quản lý, đôn đốc thực hiện cá</w:t>
      </w:r>
      <w:r w:rsidR="00C20E16">
        <w:t>c hoạt động chuyên môn kịp thời.</w:t>
      </w:r>
    </w:p>
    <w:p w14:paraId="11A662E8" w14:textId="445D6DCC" w:rsidR="009E0B48" w:rsidRDefault="009E0B48" w:rsidP="00A2474E">
      <w:pPr>
        <w:jc w:val="both"/>
      </w:pPr>
      <w:r>
        <w:t xml:space="preserve">- Các GV có SK được dự thi cấp huyện, chỉnh sửa, hoàn thiện hồ sơ, nộp cho đ/c Liền chậm nhất 07/3 (các GV có dự thi GVDG thì nộp chậm nhất </w:t>
      </w:r>
      <w:r w:rsidR="003956FF">
        <w:t>11/3); đ/c Liền tổng hợp hồ sơ nộp PGD theo đúng quy định</w:t>
      </w:r>
      <w:r>
        <w:t>.</w:t>
      </w:r>
    </w:p>
    <w:p w14:paraId="0B2EEB86" w14:textId="20FF7F2A" w:rsidR="003A6C0E" w:rsidRDefault="007C26E2" w:rsidP="00A2474E">
      <w:pPr>
        <w:jc w:val="both"/>
      </w:pPr>
      <w:r>
        <w:t>- GVBM nhập điểm thường xuyên vào phần mềm vnedu đúng thời gian quy định trước 28 hàng tháng</w:t>
      </w:r>
      <w:r w:rsidR="0050523A">
        <w:t>, CM gửi điểm cho PHHS vào 01/3</w:t>
      </w:r>
      <w:r>
        <w:t>.</w:t>
      </w:r>
    </w:p>
    <w:p w14:paraId="3E2F68E9" w14:textId="743504E4" w:rsidR="00A55A95" w:rsidRPr="003855B8" w:rsidRDefault="007C26E2" w:rsidP="00A2474E">
      <w:pPr>
        <w:jc w:val="both"/>
      </w:pPr>
      <w:r>
        <w:t xml:space="preserve">- GVCN tăng cường sinh hoạt 15 phút </w:t>
      </w:r>
      <w:r w:rsidR="003A6C0E">
        <w:t xml:space="preserve">đúng, đủ số buổi đã đăng ký tại đ/c Dinh; </w:t>
      </w:r>
      <w:r>
        <w:t>sinh h</w:t>
      </w:r>
      <w:r w:rsidR="00B73A52">
        <w:t>oạt lớp, giáo dục tư</w:t>
      </w:r>
      <w:r>
        <w:t xml:space="preserve"> tưởng đạo đức cho các em. </w:t>
      </w:r>
      <w:r w:rsidR="003A6C0E">
        <w:t xml:space="preserve">Nhắc nhở HS bảo quản tốt điều khiển, ti vi trong lớp học. </w:t>
      </w:r>
      <w:r>
        <w:t xml:space="preserve">Tiếp tục hướng dẫn các em nâng cao ý thức </w:t>
      </w:r>
      <w:r w:rsidR="00626480">
        <w:t>phòng chống dịch bệnh và bảo vệ môi trường.</w:t>
      </w:r>
      <w:r>
        <w:t xml:space="preserve"> </w:t>
      </w:r>
    </w:p>
    <w:p w14:paraId="0000001A" w14:textId="006A5AED" w:rsidR="00F31016" w:rsidRDefault="00B719D5" w:rsidP="002D335E">
      <w:pPr>
        <w:spacing w:line="360" w:lineRule="auto"/>
        <w:ind w:firstLine="4536"/>
      </w:pPr>
      <w:r w:rsidRPr="003855B8">
        <w:rPr>
          <w:i/>
        </w:rPr>
        <w:t xml:space="preserve">Cư Knia, ngày </w:t>
      </w:r>
      <w:r w:rsidR="003A6C0E">
        <w:rPr>
          <w:i/>
        </w:rPr>
        <w:t>21</w:t>
      </w:r>
      <w:r w:rsidRPr="003855B8">
        <w:rPr>
          <w:i/>
        </w:rPr>
        <w:t xml:space="preserve"> tháng </w:t>
      </w:r>
      <w:r w:rsidR="003A6C0E">
        <w:rPr>
          <w:i/>
        </w:rPr>
        <w:t>02</w:t>
      </w:r>
      <w:r>
        <w:rPr>
          <w:i/>
        </w:rPr>
        <w:t xml:space="preserve">  năm 202</w:t>
      </w:r>
      <w:r w:rsidR="003A6C0E">
        <w:rPr>
          <w:i/>
        </w:rPr>
        <w:t>2</w:t>
      </w:r>
    </w:p>
    <w:p w14:paraId="0000001B" w14:textId="77777777" w:rsidR="00F31016" w:rsidRDefault="00B719D5" w:rsidP="002D335E">
      <w:pPr>
        <w:spacing w:line="360" w:lineRule="auto"/>
        <w:ind w:firstLine="4770"/>
        <w:jc w:val="center"/>
      </w:pPr>
      <w:r>
        <w:rPr>
          <w:b/>
        </w:rPr>
        <w:t>P.HIỆU TRƯỞNG</w:t>
      </w:r>
      <w:r>
        <w:rPr>
          <w:b/>
        </w:rPr>
        <w:tab/>
      </w:r>
    </w:p>
    <w:p w14:paraId="0000001C" w14:textId="77777777" w:rsidR="00F31016" w:rsidRDefault="00F31016" w:rsidP="002D335E">
      <w:pPr>
        <w:spacing w:line="360" w:lineRule="auto"/>
        <w:ind w:firstLine="4770"/>
        <w:jc w:val="center"/>
      </w:pPr>
    </w:p>
    <w:p w14:paraId="0000001D" w14:textId="77777777" w:rsidR="00F31016" w:rsidRDefault="00F31016" w:rsidP="002D335E">
      <w:pPr>
        <w:spacing w:line="360" w:lineRule="auto"/>
        <w:ind w:firstLine="4770"/>
        <w:jc w:val="center"/>
      </w:pPr>
    </w:p>
    <w:p w14:paraId="0000001E" w14:textId="77777777" w:rsidR="00F31016" w:rsidRDefault="00F31016" w:rsidP="002D335E">
      <w:pPr>
        <w:spacing w:line="360" w:lineRule="auto"/>
        <w:ind w:firstLine="4770"/>
        <w:jc w:val="center"/>
        <w:rPr>
          <w:sz w:val="12"/>
          <w:szCs w:val="12"/>
        </w:rPr>
      </w:pPr>
    </w:p>
    <w:p w14:paraId="0000001F" w14:textId="77777777" w:rsidR="00F31016" w:rsidRDefault="00B719D5" w:rsidP="002D335E">
      <w:pPr>
        <w:spacing w:line="360" w:lineRule="auto"/>
        <w:ind w:firstLine="4770"/>
        <w:jc w:val="center"/>
      </w:pPr>
      <w:r>
        <w:rPr>
          <w:b/>
        </w:rPr>
        <w:t>Nguyễn Hào</w:t>
      </w:r>
    </w:p>
    <w:sectPr w:rsidR="00F31016">
      <w:footerReference w:type="default" r:id="rId7"/>
      <w:pgSz w:w="11909" w:h="16834"/>
      <w:pgMar w:top="709" w:right="851" w:bottom="142"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D863" w14:textId="77777777" w:rsidR="00AE31DD" w:rsidRDefault="00AE31DD">
      <w:r>
        <w:separator/>
      </w:r>
    </w:p>
  </w:endnote>
  <w:endnote w:type="continuationSeparator" w:id="0">
    <w:p w14:paraId="72E91697" w14:textId="77777777" w:rsidR="00AE31DD" w:rsidRDefault="00AE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F31016" w:rsidRDefault="00F31016">
    <w:pPr>
      <w:tabs>
        <w:tab w:val="center" w:pos="4320"/>
        <w:tab w:val="right" w:pos="8640"/>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FC8D" w14:textId="77777777" w:rsidR="00AE31DD" w:rsidRDefault="00AE31DD">
      <w:r>
        <w:separator/>
      </w:r>
    </w:p>
  </w:footnote>
  <w:footnote w:type="continuationSeparator" w:id="0">
    <w:p w14:paraId="2F2E1B0F" w14:textId="77777777" w:rsidR="00AE31DD" w:rsidRDefault="00AE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16"/>
    <w:rsid w:val="00101382"/>
    <w:rsid w:val="00137D70"/>
    <w:rsid w:val="001B53A7"/>
    <w:rsid w:val="001D1169"/>
    <w:rsid w:val="00205462"/>
    <w:rsid w:val="00225A20"/>
    <w:rsid w:val="00267349"/>
    <w:rsid w:val="00287675"/>
    <w:rsid w:val="002D335E"/>
    <w:rsid w:val="003855B8"/>
    <w:rsid w:val="003956FF"/>
    <w:rsid w:val="003A6C0E"/>
    <w:rsid w:val="003E5B61"/>
    <w:rsid w:val="003F00C9"/>
    <w:rsid w:val="004169C5"/>
    <w:rsid w:val="004F0EC1"/>
    <w:rsid w:val="0050523A"/>
    <w:rsid w:val="005B15E8"/>
    <w:rsid w:val="00626480"/>
    <w:rsid w:val="006C27D2"/>
    <w:rsid w:val="007C26E2"/>
    <w:rsid w:val="00825BFF"/>
    <w:rsid w:val="008472EE"/>
    <w:rsid w:val="008544BB"/>
    <w:rsid w:val="009B50CD"/>
    <w:rsid w:val="009E0B48"/>
    <w:rsid w:val="00A2474E"/>
    <w:rsid w:val="00A55A95"/>
    <w:rsid w:val="00A6009D"/>
    <w:rsid w:val="00A721E8"/>
    <w:rsid w:val="00AE31DD"/>
    <w:rsid w:val="00B719D5"/>
    <w:rsid w:val="00B73A52"/>
    <w:rsid w:val="00C20E16"/>
    <w:rsid w:val="00CB67E2"/>
    <w:rsid w:val="00CD793B"/>
    <w:rsid w:val="00CF08A6"/>
    <w:rsid w:val="00D16FEA"/>
    <w:rsid w:val="00DF17E8"/>
    <w:rsid w:val="00DF3092"/>
    <w:rsid w:val="00EB6069"/>
    <w:rsid w:val="00ED1894"/>
    <w:rsid w:val="00ED6915"/>
    <w:rsid w:val="00F31016"/>
    <w:rsid w:val="00F46299"/>
    <w:rsid w:val="00FD1C15"/>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FBE6"/>
  <w15:docId w15:val="{C9BC5E00-27E3-42DB-AF07-C60BF74D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4D86-1E9F-48DB-AC32-89C052F2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cp:revision>
  <dcterms:created xsi:type="dcterms:W3CDTF">2022-02-27T11:02:00Z</dcterms:created>
  <dcterms:modified xsi:type="dcterms:W3CDTF">2022-02-27T11:26:00Z</dcterms:modified>
</cp:coreProperties>
</file>