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633B1" w:rsidRPr="00BD45FA" w:rsidRDefault="00DC03FD">
      <w:pPr>
        <w:tabs>
          <w:tab w:val="left" w:pos="9360"/>
        </w:tabs>
        <w:jc w:val="center"/>
        <w:rPr>
          <w:color w:val="auto"/>
        </w:rPr>
      </w:pPr>
      <w:r w:rsidRPr="00BD45FA">
        <w:rPr>
          <w:b/>
          <w:color w:val="auto"/>
          <w:sz w:val="36"/>
          <w:szCs w:val="36"/>
        </w:rPr>
        <w:t xml:space="preserve">KẾ HOẠCH CHUYÊN MÔN THÁNG </w:t>
      </w:r>
      <w:r w:rsidR="00D81A00">
        <w:rPr>
          <w:b/>
          <w:color w:val="auto"/>
          <w:sz w:val="36"/>
          <w:szCs w:val="36"/>
        </w:rPr>
        <w:t>0</w:t>
      </w:r>
      <w:r w:rsidR="00652EDF">
        <w:rPr>
          <w:b/>
          <w:color w:val="auto"/>
          <w:sz w:val="36"/>
          <w:szCs w:val="36"/>
        </w:rPr>
        <w:t>5</w:t>
      </w:r>
    </w:p>
    <w:p w:rsidR="007633B1" w:rsidRPr="00B36C85" w:rsidRDefault="00A57EFB">
      <w:pPr>
        <w:ind w:firstLine="360"/>
        <w:jc w:val="center"/>
        <w:rPr>
          <w:color w:val="000000" w:themeColor="text1"/>
        </w:rPr>
      </w:pPr>
      <w:r>
        <w:rPr>
          <w:b/>
          <w:i/>
          <w:color w:val="000000" w:themeColor="text1"/>
          <w:sz w:val="28"/>
          <w:szCs w:val="28"/>
        </w:rPr>
        <w:t>(</w:t>
      </w:r>
      <w:r w:rsidR="00DC03FD" w:rsidRPr="00B36C85">
        <w:rPr>
          <w:i/>
          <w:color w:val="000000" w:themeColor="text1"/>
          <w:sz w:val="28"/>
          <w:szCs w:val="28"/>
        </w:rPr>
        <w:t xml:space="preserve">Từ ngày </w:t>
      </w:r>
      <w:r w:rsidR="00D81A00" w:rsidRPr="00B36C85">
        <w:rPr>
          <w:i/>
          <w:color w:val="000000" w:themeColor="text1"/>
          <w:sz w:val="28"/>
          <w:szCs w:val="28"/>
        </w:rPr>
        <w:t>0</w:t>
      </w:r>
      <w:r>
        <w:rPr>
          <w:i/>
          <w:color w:val="000000" w:themeColor="text1"/>
          <w:sz w:val="28"/>
          <w:szCs w:val="28"/>
        </w:rPr>
        <w:t>2</w:t>
      </w:r>
      <w:r w:rsidR="00833D2C" w:rsidRPr="00B36C85">
        <w:rPr>
          <w:i/>
          <w:color w:val="000000" w:themeColor="text1"/>
          <w:sz w:val="28"/>
          <w:szCs w:val="28"/>
        </w:rPr>
        <w:t>/0</w:t>
      </w:r>
      <w:r w:rsidR="00652EDF">
        <w:rPr>
          <w:i/>
          <w:color w:val="000000" w:themeColor="text1"/>
          <w:sz w:val="28"/>
          <w:szCs w:val="28"/>
        </w:rPr>
        <w:t>5</w:t>
      </w:r>
      <w:r w:rsidR="00DC03FD" w:rsidRPr="00B36C85">
        <w:rPr>
          <w:i/>
          <w:color w:val="000000" w:themeColor="text1"/>
          <w:sz w:val="28"/>
          <w:szCs w:val="28"/>
        </w:rPr>
        <w:t xml:space="preserve"> đến ngày </w:t>
      </w:r>
      <w:r w:rsidR="00652EDF">
        <w:rPr>
          <w:i/>
          <w:color w:val="000000" w:themeColor="text1"/>
          <w:sz w:val="28"/>
          <w:szCs w:val="28"/>
        </w:rPr>
        <w:t>31</w:t>
      </w:r>
      <w:r w:rsidR="00DC03FD" w:rsidRPr="00B36C85">
        <w:rPr>
          <w:i/>
          <w:color w:val="000000" w:themeColor="text1"/>
          <w:sz w:val="28"/>
          <w:szCs w:val="28"/>
        </w:rPr>
        <w:t>/</w:t>
      </w:r>
      <w:r w:rsidR="00833D2C" w:rsidRPr="00B36C85">
        <w:rPr>
          <w:i/>
          <w:color w:val="000000" w:themeColor="text1"/>
          <w:sz w:val="28"/>
          <w:szCs w:val="28"/>
        </w:rPr>
        <w:t>0</w:t>
      </w:r>
      <w:r w:rsidR="00652EDF">
        <w:rPr>
          <w:i/>
          <w:color w:val="000000" w:themeColor="text1"/>
          <w:sz w:val="28"/>
          <w:szCs w:val="28"/>
        </w:rPr>
        <w:t>5</w:t>
      </w:r>
      <w:r w:rsidR="00855E31">
        <w:rPr>
          <w:i/>
          <w:color w:val="000000" w:themeColor="text1"/>
          <w:sz w:val="28"/>
          <w:szCs w:val="28"/>
        </w:rPr>
        <w:t>/202</w:t>
      </w:r>
      <w:r>
        <w:rPr>
          <w:i/>
          <w:color w:val="000000" w:themeColor="text1"/>
          <w:sz w:val="28"/>
          <w:szCs w:val="28"/>
        </w:rPr>
        <w:t>2</w:t>
      </w:r>
      <w:r w:rsidR="00DC03FD" w:rsidRPr="00B36C85">
        <w:rPr>
          <w:i/>
          <w:color w:val="000000" w:themeColor="text1"/>
          <w:sz w:val="28"/>
          <w:szCs w:val="28"/>
        </w:rPr>
        <w:t>)</w:t>
      </w:r>
    </w:p>
    <w:p w:rsidR="007633B1" w:rsidRPr="00BD45FA" w:rsidRDefault="00DC03FD" w:rsidP="00833D2C">
      <w:pPr>
        <w:ind w:firstLine="360"/>
        <w:jc w:val="center"/>
        <w:rPr>
          <w:color w:val="auto"/>
        </w:rPr>
      </w:pPr>
      <w:r w:rsidRPr="00BD45FA">
        <w:rPr>
          <w:b/>
          <w:i/>
          <w:color w:val="auto"/>
          <w:sz w:val="28"/>
          <w:szCs w:val="28"/>
          <w:u w:val="single"/>
        </w:rPr>
        <w:t>Chủ đề:</w:t>
      </w:r>
      <w:r w:rsidRPr="00BD45FA">
        <w:rPr>
          <w:b/>
          <w:i/>
          <w:color w:val="auto"/>
          <w:sz w:val="28"/>
          <w:szCs w:val="28"/>
        </w:rPr>
        <w:t xml:space="preserve"> </w:t>
      </w:r>
      <w:r w:rsidR="00EB335D" w:rsidRPr="00EB335D">
        <w:rPr>
          <w:b/>
          <w:i/>
          <w:color w:val="auto"/>
          <w:sz w:val="28"/>
          <w:szCs w:val="28"/>
        </w:rPr>
        <w:t xml:space="preserve">Thi đua lập thành tích chào mừng ngày </w:t>
      </w:r>
      <w:r w:rsidR="00652EDF">
        <w:rPr>
          <w:b/>
          <w:i/>
          <w:color w:val="auto"/>
          <w:sz w:val="28"/>
          <w:szCs w:val="28"/>
        </w:rPr>
        <w:t>QTLĐ 1/5, Chiến thắng Điện Biên Phủ 7/5, Sinh nhật Bác 19/5.</w:t>
      </w:r>
    </w:p>
    <w:p w:rsidR="00833D2C" w:rsidRDefault="00833D2C" w:rsidP="006A7A36">
      <w:pPr>
        <w:tabs>
          <w:tab w:val="left" w:pos="9072"/>
        </w:tabs>
        <w:rPr>
          <w:b/>
          <w:color w:val="auto"/>
          <w:sz w:val="28"/>
          <w:szCs w:val="28"/>
          <w:u w:val="single"/>
        </w:rPr>
      </w:pPr>
    </w:p>
    <w:p w:rsidR="00A57EFB" w:rsidRPr="00580774" w:rsidRDefault="006A7A36" w:rsidP="00A57EFB">
      <w:pPr>
        <w:ind w:firstLine="360"/>
        <w:jc w:val="both"/>
        <w:rPr>
          <w:color w:val="auto"/>
          <w:lang w:val="vi-VN"/>
        </w:rPr>
      </w:pPr>
      <w:r w:rsidRPr="00BD45FA">
        <w:rPr>
          <w:b/>
          <w:color w:val="auto"/>
          <w:sz w:val="28"/>
          <w:szCs w:val="28"/>
          <w:u w:val="single"/>
        </w:rPr>
        <w:t xml:space="preserve">I. </w:t>
      </w:r>
      <w:r w:rsidR="00A57EFB" w:rsidRPr="00580774">
        <w:rPr>
          <w:b/>
          <w:color w:val="auto"/>
          <w:sz w:val="28"/>
          <w:szCs w:val="28"/>
          <w:u w:val="single"/>
        </w:rPr>
        <w:t>ĐÁNH GIÁ HOẠT ĐỘNG CHUYÊN MÔN THÁNG 0</w:t>
      </w:r>
      <w:r w:rsidR="00A57EFB">
        <w:rPr>
          <w:b/>
          <w:color w:val="auto"/>
          <w:sz w:val="28"/>
          <w:szCs w:val="28"/>
          <w:u w:val="single"/>
        </w:rPr>
        <w:t>4</w:t>
      </w:r>
    </w:p>
    <w:p w:rsidR="00A57EFB" w:rsidRDefault="00A57EFB" w:rsidP="00A57EFB">
      <w:pPr>
        <w:ind w:firstLine="360"/>
        <w:jc w:val="both"/>
        <w:rPr>
          <w:color w:val="auto"/>
          <w:sz w:val="28"/>
          <w:szCs w:val="28"/>
        </w:rPr>
      </w:pPr>
      <w:r w:rsidRPr="00580774">
        <w:rPr>
          <w:b/>
          <w:color w:val="auto"/>
          <w:sz w:val="28"/>
          <w:szCs w:val="28"/>
          <w:u w:val="single"/>
          <w:lang w:val="vi-VN"/>
        </w:rPr>
        <w:t>1. Tư tưởng:</w:t>
      </w:r>
    </w:p>
    <w:p w:rsidR="00A57EFB" w:rsidRPr="00580774" w:rsidRDefault="00A57EFB" w:rsidP="00A57EFB">
      <w:pPr>
        <w:ind w:firstLine="360"/>
        <w:jc w:val="both"/>
        <w:rPr>
          <w:color w:val="auto"/>
          <w:lang w:val="vi-VN"/>
        </w:rPr>
      </w:pPr>
      <w:r w:rsidRPr="00580774">
        <w:rPr>
          <w:color w:val="auto"/>
          <w:sz w:val="28"/>
          <w:szCs w:val="28"/>
          <w:lang w:val="vi-VN"/>
        </w:rPr>
        <w:t>Ổn định tư tưởng, yên tâm công tác, hoàn thành tốt</w:t>
      </w:r>
      <w:r w:rsidR="009611FB">
        <w:rPr>
          <w:color w:val="auto"/>
          <w:sz w:val="28"/>
          <w:szCs w:val="28"/>
          <w:lang w:val="vi-VN"/>
        </w:rPr>
        <w:t xml:space="preserve"> nhiệm vụ chuyên môn được giao.</w:t>
      </w:r>
      <w:r w:rsidR="009611FB">
        <w:rPr>
          <w:color w:val="auto"/>
          <w:sz w:val="28"/>
          <w:szCs w:val="28"/>
        </w:rPr>
        <w:t xml:space="preserve"> </w:t>
      </w:r>
      <w:r w:rsidRPr="00580774">
        <w:rPr>
          <w:color w:val="auto"/>
          <w:sz w:val="28"/>
          <w:szCs w:val="28"/>
          <w:lang w:val="vi-VN"/>
        </w:rPr>
        <w:t>Thường xuyên giáo dục đạo đức cho học sinh về chủ điểm uống nước nhớ nguồn. Tích cực học tập và làm theo tấm gương đạo đức Hồ Chí Minh, rèn luyện đạo đức và lương tâm nghề nghiệp.</w:t>
      </w:r>
    </w:p>
    <w:p w:rsidR="00A57EFB" w:rsidRPr="00580774" w:rsidRDefault="00A57EFB" w:rsidP="00A57EFB">
      <w:pPr>
        <w:ind w:firstLine="360"/>
        <w:jc w:val="both"/>
        <w:rPr>
          <w:color w:val="auto"/>
          <w:lang w:val="vi-VN"/>
        </w:rPr>
      </w:pPr>
      <w:r w:rsidRPr="00580774">
        <w:rPr>
          <w:b/>
          <w:color w:val="auto"/>
          <w:sz w:val="28"/>
          <w:szCs w:val="28"/>
          <w:u w:val="single"/>
          <w:lang w:val="vi-VN"/>
        </w:rPr>
        <w:t>2. Chuyên môn:</w:t>
      </w:r>
    </w:p>
    <w:p w:rsidR="00A57EFB" w:rsidRPr="00580774" w:rsidRDefault="00A57EFB" w:rsidP="00A57EFB">
      <w:pPr>
        <w:ind w:firstLine="360"/>
        <w:jc w:val="both"/>
        <w:rPr>
          <w:color w:val="auto"/>
          <w:sz w:val="28"/>
          <w:szCs w:val="28"/>
          <w:lang w:val="vi-VN"/>
        </w:rPr>
      </w:pPr>
      <w:r w:rsidRPr="00580774">
        <w:rPr>
          <w:b/>
          <w:color w:val="auto"/>
          <w:sz w:val="28"/>
          <w:szCs w:val="28"/>
          <w:lang w:val="vi-VN"/>
        </w:rPr>
        <w:t>- Thực hiện PCCM,</w:t>
      </w:r>
      <w:bookmarkStart w:id="0" w:name="_GoBack"/>
      <w:bookmarkEnd w:id="0"/>
      <w:r w:rsidRPr="00580774">
        <w:rPr>
          <w:b/>
          <w:color w:val="auto"/>
          <w:sz w:val="28"/>
          <w:szCs w:val="28"/>
          <w:lang w:val="vi-VN"/>
        </w:rPr>
        <w:t xml:space="preserve"> TKB:</w:t>
      </w:r>
      <w:r w:rsidRPr="00580774">
        <w:rPr>
          <w:color w:val="auto"/>
          <w:sz w:val="28"/>
          <w:szCs w:val="28"/>
          <w:lang w:val="vi-VN"/>
        </w:rPr>
        <w:t xml:space="preserve"> </w:t>
      </w:r>
    </w:p>
    <w:p w:rsidR="00A57EFB" w:rsidRPr="00580774" w:rsidRDefault="00A57EFB" w:rsidP="00A57EFB">
      <w:pPr>
        <w:tabs>
          <w:tab w:val="left" w:pos="284"/>
        </w:tabs>
        <w:jc w:val="both"/>
        <w:rPr>
          <w:b/>
          <w:color w:val="auto"/>
        </w:rPr>
      </w:pPr>
      <w:r w:rsidRPr="00580774">
        <w:rPr>
          <w:color w:val="auto"/>
          <w:sz w:val="28"/>
          <w:szCs w:val="28"/>
        </w:rPr>
        <w:tab/>
        <w:t>+</w:t>
      </w:r>
      <w:r w:rsidRPr="00580774">
        <w:rPr>
          <w:color w:val="auto"/>
          <w:sz w:val="28"/>
          <w:szCs w:val="28"/>
          <w:lang w:val="vi-VN"/>
        </w:rPr>
        <w:t xml:space="preserve"> Thực hiện chuyên môn từ tuần </w:t>
      </w:r>
      <w:r w:rsidRPr="00580774">
        <w:rPr>
          <w:color w:val="auto"/>
          <w:sz w:val="28"/>
          <w:szCs w:val="28"/>
        </w:rPr>
        <w:t>29</w:t>
      </w:r>
      <w:r w:rsidRPr="00580774">
        <w:rPr>
          <w:color w:val="auto"/>
          <w:sz w:val="28"/>
          <w:szCs w:val="28"/>
          <w:lang w:val="vi-VN"/>
        </w:rPr>
        <w:t xml:space="preserve"> đến tuần tuần 3</w:t>
      </w:r>
      <w:r w:rsidRPr="00580774">
        <w:rPr>
          <w:color w:val="auto"/>
          <w:sz w:val="28"/>
          <w:szCs w:val="28"/>
        </w:rPr>
        <w:t>2 theo TKB mới</w:t>
      </w:r>
      <w:r w:rsidRPr="00580774">
        <w:rPr>
          <w:color w:val="auto"/>
          <w:sz w:val="28"/>
          <w:szCs w:val="28"/>
          <w:lang w:val="vi-VN"/>
        </w:rPr>
        <w:t xml:space="preserve">; </w:t>
      </w:r>
      <w:r w:rsidRPr="00580774">
        <w:rPr>
          <w:color w:val="auto"/>
          <w:sz w:val="28"/>
          <w:szCs w:val="28"/>
        </w:rPr>
        <w:t>tổ chức cho HS đi học trực tiếp theo công văn 402 của SGDĐT-GDTXCTTT Đăk Nông ngày 22/3/2022.</w:t>
      </w:r>
      <w:r w:rsidRPr="00580774">
        <w:rPr>
          <w:b/>
          <w:color w:val="auto"/>
          <w:sz w:val="28"/>
          <w:szCs w:val="28"/>
        </w:rPr>
        <w:t xml:space="preserve"> </w:t>
      </w:r>
      <w:r w:rsidRPr="00580774">
        <w:rPr>
          <w:color w:val="auto"/>
          <w:sz w:val="28"/>
          <w:szCs w:val="28"/>
          <w:lang w:val="vi-VN"/>
        </w:rPr>
        <w:t>GV lên lịch báo giảng kịp thời, lên lớp đúng giờ đúng tiết theo thời khoá biểu, tăng cường đổi mới phương pháp, tăng cường ôn tập, phụ đạo cho HS.</w:t>
      </w:r>
    </w:p>
    <w:p w:rsidR="00A57EFB" w:rsidRPr="00580774" w:rsidRDefault="00A57EFB" w:rsidP="00A57EFB">
      <w:pPr>
        <w:tabs>
          <w:tab w:val="left" w:pos="284"/>
        </w:tabs>
        <w:jc w:val="both"/>
        <w:rPr>
          <w:b/>
          <w:color w:val="auto"/>
        </w:rPr>
      </w:pPr>
      <w:r w:rsidRPr="00580774">
        <w:rPr>
          <w:b/>
          <w:color w:val="auto"/>
        </w:rPr>
        <w:tab/>
      </w:r>
      <w:r w:rsidR="00A724C4">
        <w:rPr>
          <w:b/>
          <w:color w:val="auto"/>
        </w:rPr>
        <w:t xml:space="preserve">- </w:t>
      </w:r>
      <w:r w:rsidRPr="00580774">
        <w:rPr>
          <w:color w:val="auto"/>
          <w:sz w:val="28"/>
          <w:szCs w:val="28"/>
        </w:rPr>
        <w:t xml:space="preserve">Tổ chức dạy học trực tiếp kết hợp trực tuyến đối với các lớp 6B, 7B, 8B, 9B; những HS bị cách ly (F0, F1) được add mail vào các lớp trên để </w:t>
      </w:r>
      <w:r w:rsidR="002700B6">
        <w:rPr>
          <w:color w:val="auto"/>
          <w:sz w:val="28"/>
          <w:szCs w:val="28"/>
        </w:rPr>
        <w:t>HTTT</w:t>
      </w:r>
      <w:r w:rsidRPr="00580774">
        <w:rPr>
          <w:color w:val="auto"/>
          <w:sz w:val="28"/>
          <w:szCs w:val="28"/>
        </w:rPr>
        <w:t>.</w:t>
      </w:r>
    </w:p>
    <w:p w:rsidR="00A57EFB" w:rsidRPr="00580774" w:rsidRDefault="00A57EFB" w:rsidP="00A57EFB">
      <w:pPr>
        <w:tabs>
          <w:tab w:val="left" w:pos="284"/>
        </w:tabs>
        <w:jc w:val="both"/>
        <w:rPr>
          <w:b/>
          <w:color w:val="auto"/>
          <w:sz w:val="28"/>
          <w:szCs w:val="28"/>
        </w:rPr>
      </w:pPr>
      <w:r w:rsidRPr="00580774">
        <w:rPr>
          <w:color w:val="auto"/>
          <w:sz w:val="28"/>
          <w:szCs w:val="28"/>
        </w:rPr>
        <w:tab/>
      </w:r>
      <w:r w:rsidR="00A724C4">
        <w:rPr>
          <w:color w:val="auto"/>
          <w:sz w:val="28"/>
          <w:szCs w:val="28"/>
        </w:rPr>
        <w:t>-</w:t>
      </w:r>
      <w:r w:rsidRPr="00580774">
        <w:rPr>
          <w:color w:val="auto"/>
          <w:sz w:val="28"/>
          <w:szCs w:val="28"/>
        </w:rPr>
        <w:t xml:space="preserve"> GVBM tiếp tục tổ chức kiểm tra giữa học kỳ II, linh động tổ chức kiểm tra đối với HS bị cách ly.</w:t>
      </w:r>
    </w:p>
    <w:p w:rsidR="00A57EFB" w:rsidRPr="00580774" w:rsidRDefault="00A57EFB" w:rsidP="00A57EFB">
      <w:pPr>
        <w:ind w:firstLine="360"/>
        <w:jc w:val="both"/>
        <w:rPr>
          <w:color w:val="auto"/>
          <w:sz w:val="28"/>
          <w:szCs w:val="28"/>
          <w:lang w:val="vi-VN"/>
        </w:rPr>
      </w:pPr>
      <w:r w:rsidRPr="00580774">
        <w:rPr>
          <w:b/>
          <w:color w:val="auto"/>
          <w:sz w:val="28"/>
          <w:szCs w:val="28"/>
          <w:lang w:val="vi-VN"/>
        </w:rPr>
        <w:t xml:space="preserve">- </w:t>
      </w:r>
      <w:r w:rsidRPr="00580774">
        <w:rPr>
          <w:color w:val="auto"/>
          <w:sz w:val="28"/>
          <w:szCs w:val="28"/>
          <w:lang w:val="vi-VN"/>
        </w:rPr>
        <w:t>3 tổ trưởng triển khai các hoạt động chuyên môn trong tổ</w:t>
      </w:r>
      <w:r w:rsidR="00070131">
        <w:rPr>
          <w:color w:val="auto"/>
          <w:sz w:val="28"/>
          <w:szCs w:val="28"/>
        </w:rPr>
        <w:t xml:space="preserve">, </w:t>
      </w:r>
      <w:r w:rsidRPr="00580774">
        <w:rPr>
          <w:color w:val="auto"/>
          <w:sz w:val="28"/>
          <w:szCs w:val="28"/>
        </w:rPr>
        <w:t xml:space="preserve">đôn đốc GV thực hiện kế hoạch nhà trường, kế hoạch CM, </w:t>
      </w:r>
      <w:r w:rsidRPr="00580774">
        <w:rPr>
          <w:color w:val="auto"/>
          <w:sz w:val="28"/>
          <w:szCs w:val="28"/>
          <w:lang w:val="vi-VN"/>
        </w:rPr>
        <w:t xml:space="preserve">kết hợp với đ/c </w:t>
      </w:r>
      <w:r w:rsidRPr="00580774">
        <w:rPr>
          <w:color w:val="auto"/>
          <w:sz w:val="28"/>
          <w:szCs w:val="28"/>
        </w:rPr>
        <w:t>Hoài</w:t>
      </w:r>
      <w:r w:rsidRPr="00580774">
        <w:rPr>
          <w:color w:val="auto"/>
          <w:sz w:val="28"/>
          <w:szCs w:val="28"/>
          <w:lang w:val="vi-VN"/>
        </w:rPr>
        <w:t xml:space="preserve"> hoàn thành các hồ sơ – biên bản KTNB</w:t>
      </w:r>
      <w:r w:rsidRPr="00580774">
        <w:rPr>
          <w:color w:val="auto"/>
          <w:sz w:val="28"/>
          <w:szCs w:val="28"/>
        </w:rPr>
        <w:t>.</w:t>
      </w:r>
      <w:r w:rsidRPr="00580774">
        <w:rPr>
          <w:color w:val="auto"/>
          <w:sz w:val="28"/>
          <w:szCs w:val="28"/>
          <w:lang w:val="vi-VN"/>
        </w:rPr>
        <w:t xml:space="preserve"> </w:t>
      </w:r>
    </w:p>
    <w:p w:rsidR="00A57EFB" w:rsidRPr="00580774" w:rsidRDefault="00D36DDF" w:rsidP="00A57EFB">
      <w:pPr>
        <w:ind w:firstLine="360"/>
        <w:jc w:val="both"/>
        <w:rPr>
          <w:color w:val="auto"/>
          <w:sz w:val="28"/>
          <w:szCs w:val="28"/>
        </w:rPr>
      </w:pPr>
      <w:r>
        <w:rPr>
          <w:color w:val="auto"/>
          <w:sz w:val="28"/>
          <w:szCs w:val="28"/>
        </w:rPr>
        <w:t>-</w:t>
      </w:r>
      <w:r w:rsidR="00A57EFB" w:rsidRPr="00580774">
        <w:rPr>
          <w:color w:val="auto"/>
          <w:sz w:val="28"/>
          <w:szCs w:val="28"/>
        </w:rPr>
        <w:t xml:space="preserve"> Các tổ trưởng hoàn thiện các biểu mẫu về việc lựa chọn sách giáo khoa 7 cho năm học 2022-2023</w:t>
      </w:r>
      <w:r w:rsidR="00A4029C">
        <w:rPr>
          <w:color w:val="auto"/>
          <w:sz w:val="28"/>
          <w:szCs w:val="28"/>
        </w:rPr>
        <w:t>.</w:t>
      </w:r>
    </w:p>
    <w:p w:rsidR="00A57EFB" w:rsidRDefault="00D36DDF" w:rsidP="00A57EFB">
      <w:pPr>
        <w:ind w:firstLine="360"/>
        <w:jc w:val="both"/>
        <w:rPr>
          <w:color w:val="auto"/>
          <w:sz w:val="28"/>
          <w:szCs w:val="28"/>
        </w:rPr>
      </w:pPr>
      <w:r>
        <w:rPr>
          <w:color w:val="auto"/>
          <w:sz w:val="28"/>
          <w:szCs w:val="28"/>
        </w:rPr>
        <w:t xml:space="preserve">- </w:t>
      </w:r>
      <w:r w:rsidR="00A57EFB" w:rsidRPr="00580774">
        <w:rPr>
          <w:color w:val="auto"/>
          <w:sz w:val="28"/>
          <w:szCs w:val="28"/>
        </w:rPr>
        <w:t>Phân công dạy thay cho các gv tham gia thi GVDG cấp huyện</w:t>
      </w:r>
      <w:r w:rsidR="00070131">
        <w:rPr>
          <w:color w:val="auto"/>
          <w:sz w:val="28"/>
          <w:szCs w:val="28"/>
        </w:rPr>
        <w:t>; các gv đi tập huấn</w:t>
      </w:r>
      <w:r w:rsidR="00CE453B">
        <w:rPr>
          <w:color w:val="auto"/>
          <w:sz w:val="28"/>
          <w:szCs w:val="28"/>
        </w:rPr>
        <w:t xml:space="preserve">; </w:t>
      </w:r>
      <w:r w:rsidR="009611FB">
        <w:rPr>
          <w:color w:val="auto"/>
          <w:sz w:val="28"/>
          <w:szCs w:val="28"/>
        </w:rPr>
        <w:t xml:space="preserve">GV </w:t>
      </w:r>
      <w:r w:rsidR="00CE453B">
        <w:rPr>
          <w:color w:val="auto"/>
          <w:sz w:val="28"/>
          <w:szCs w:val="28"/>
        </w:rPr>
        <w:t>bị f0.</w:t>
      </w:r>
    </w:p>
    <w:p w:rsidR="00A724C4" w:rsidRDefault="00A724C4" w:rsidP="00A724C4">
      <w:pPr>
        <w:ind w:firstLine="360"/>
        <w:jc w:val="both"/>
        <w:rPr>
          <w:color w:val="auto"/>
          <w:sz w:val="28"/>
          <w:szCs w:val="28"/>
        </w:rPr>
      </w:pPr>
      <w:r w:rsidRPr="00D36DDF">
        <w:rPr>
          <w:color w:val="auto"/>
          <w:sz w:val="28"/>
          <w:szCs w:val="28"/>
        </w:rPr>
        <w:t xml:space="preserve">- Thi GVDG cấp huyện: đạt 2 </w:t>
      </w:r>
      <w:r w:rsidRPr="00D36DDF">
        <w:rPr>
          <w:color w:val="auto"/>
          <w:sz w:val="28"/>
          <w:szCs w:val="28"/>
        </w:rPr>
        <w:t xml:space="preserve">Gv </w:t>
      </w:r>
      <w:r w:rsidRPr="00D36DDF">
        <w:rPr>
          <w:color w:val="auto"/>
          <w:sz w:val="28"/>
          <w:szCs w:val="28"/>
        </w:rPr>
        <w:t>(đ/c Tiếp, Vân Anh)</w:t>
      </w:r>
      <w:r>
        <w:rPr>
          <w:color w:val="auto"/>
          <w:sz w:val="28"/>
          <w:szCs w:val="28"/>
        </w:rPr>
        <w:t>.</w:t>
      </w:r>
    </w:p>
    <w:p w:rsidR="00A724C4" w:rsidRPr="00D36DDF" w:rsidRDefault="00A724C4" w:rsidP="00A724C4">
      <w:pPr>
        <w:ind w:firstLine="360"/>
        <w:jc w:val="both"/>
        <w:rPr>
          <w:color w:val="auto"/>
          <w:sz w:val="28"/>
          <w:szCs w:val="28"/>
        </w:rPr>
      </w:pPr>
      <w:r>
        <w:rPr>
          <w:color w:val="auto"/>
          <w:sz w:val="28"/>
          <w:szCs w:val="28"/>
        </w:rPr>
        <w:t>- Tham gia thi hùng biện Tiếng Anh cấp huyện: có 3 sản phẩm tham gia.</w:t>
      </w:r>
    </w:p>
    <w:p w:rsidR="00D36DDF" w:rsidRPr="00580774" w:rsidRDefault="00D36DDF" w:rsidP="00A57EFB">
      <w:pPr>
        <w:ind w:firstLine="360"/>
        <w:jc w:val="both"/>
        <w:rPr>
          <w:color w:val="auto"/>
          <w:sz w:val="28"/>
          <w:szCs w:val="28"/>
        </w:rPr>
      </w:pPr>
      <w:r>
        <w:rPr>
          <w:color w:val="auto"/>
          <w:sz w:val="28"/>
          <w:szCs w:val="28"/>
        </w:rPr>
        <w:t>- Phân công tổ Văn</w:t>
      </w:r>
      <w:r w:rsidR="0048683B">
        <w:rPr>
          <w:color w:val="auto"/>
          <w:sz w:val="28"/>
          <w:szCs w:val="28"/>
        </w:rPr>
        <w:t xml:space="preserve"> (đ/C Vũ chủ trì)</w:t>
      </w:r>
      <w:r>
        <w:rPr>
          <w:color w:val="auto"/>
          <w:sz w:val="28"/>
          <w:szCs w:val="28"/>
        </w:rPr>
        <w:t xml:space="preserve"> phối hợp với đ/c Dinh</w:t>
      </w:r>
      <w:r w:rsidRPr="00D36DDF">
        <w:rPr>
          <w:color w:val="auto"/>
          <w:sz w:val="28"/>
          <w:szCs w:val="28"/>
        </w:rPr>
        <w:t xml:space="preserve"> hướng dẫn HS tham dự cuộc thi Đại sứ văn hóa đọc năm 2022</w:t>
      </w:r>
      <w:r w:rsidR="0048683B">
        <w:rPr>
          <w:color w:val="auto"/>
          <w:sz w:val="28"/>
          <w:szCs w:val="28"/>
        </w:rPr>
        <w:t>.</w:t>
      </w:r>
    </w:p>
    <w:p w:rsidR="00A57EFB" w:rsidRPr="00D36DDF" w:rsidRDefault="00A57EFB" w:rsidP="00070131">
      <w:pPr>
        <w:ind w:firstLine="360"/>
        <w:jc w:val="both"/>
        <w:rPr>
          <w:color w:val="auto"/>
          <w:sz w:val="28"/>
          <w:szCs w:val="28"/>
        </w:rPr>
      </w:pPr>
      <w:r w:rsidRPr="00D36DDF">
        <w:rPr>
          <w:color w:val="auto"/>
          <w:sz w:val="28"/>
          <w:szCs w:val="28"/>
        </w:rPr>
        <w:t xml:space="preserve">- Công tác thi nghề: </w:t>
      </w:r>
      <w:r w:rsidR="00070131" w:rsidRPr="00D36DDF">
        <w:rPr>
          <w:color w:val="auto"/>
          <w:sz w:val="28"/>
          <w:szCs w:val="28"/>
        </w:rPr>
        <w:t>Hoàn thành hồ sơ nộp PGD đúng quy định</w:t>
      </w:r>
    </w:p>
    <w:p w:rsidR="00A57EFB" w:rsidRPr="00580774" w:rsidRDefault="00A57EFB" w:rsidP="00A57EFB">
      <w:pPr>
        <w:ind w:firstLine="360"/>
        <w:jc w:val="both"/>
        <w:rPr>
          <w:b/>
          <w:color w:val="auto"/>
          <w:lang w:val="vi-VN"/>
        </w:rPr>
      </w:pPr>
      <w:r w:rsidRPr="00D36DDF">
        <w:rPr>
          <w:color w:val="auto"/>
          <w:sz w:val="28"/>
          <w:szCs w:val="28"/>
        </w:rPr>
        <w:t>- Công tác kiểm tra:</w:t>
      </w:r>
      <w:r w:rsidRPr="00580774">
        <w:rPr>
          <w:b/>
          <w:color w:val="auto"/>
        </w:rPr>
        <w:tab/>
      </w:r>
    </w:p>
    <w:p w:rsidR="008C3841" w:rsidRPr="00070131" w:rsidRDefault="00A57EFB" w:rsidP="00A57EFB">
      <w:pPr>
        <w:ind w:firstLine="360"/>
        <w:jc w:val="both"/>
        <w:rPr>
          <w:color w:val="auto"/>
          <w:sz w:val="28"/>
          <w:szCs w:val="28"/>
        </w:rPr>
      </w:pPr>
      <w:r w:rsidRPr="00580774">
        <w:rPr>
          <w:color w:val="auto"/>
          <w:sz w:val="28"/>
          <w:szCs w:val="28"/>
          <w:lang w:val="vi-VN"/>
        </w:rPr>
        <w:t xml:space="preserve">+ </w:t>
      </w:r>
      <w:r w:rsidR="00070131">
        <w:rPr>
          <w:color w:val="auto"/>
          <w:sz w:val="28"/>
          <w:szCs w:val="28"/>
        </w:rPr>
        <w:t xml:space="preserve">Tổ </w:t>
      </w:r>
      <w:r w:rsidR="008C3841">
        <w:rPr>
          <w:color w:val="auto"/>
          <w:sz w:val="28"/>
          <w:szCs w:val="28"/>
        </w:rPr>
        <w:t xml:space="preserve">Toán KHTN; Tổ V-S-Đ hoàn thành hs kiểm tra nội bộ </w:t>
      </w:r>
      <w:r w:rsidR="009611FB">
        <w:rPr>
          <w:color w:val="auto"/>
          <w:sz w:val="28"/>
          <w:szCs w:val="28"/>
        </w:rPr>
        <w:t>.</w:t>
      </w:r>
    </w:p>
    <w:p w:rsidR="00A57EFB" w:rsidRPr="00580774" w:rsidRDefault="00A57EFB" w:rsidP="00A57EFB">
      <w:pPr>
        <w:ind w:firstLine="360"/>
        <w:jc w:val="both"/>
        <w:rPr>
          <w:color w:val="auto"/>
          <w:sz w:val="28"/>
          <w:szCs w:val="28"/>
        </w:rPr>
      </w:pPr>
      <w:r w:rsidRPr="00580774">
        <w:rPr>
          <w:color w:val="auto"/>
          <w:sz w:val="28"/>
          <w:szCs w:val="28"/>
        </w:rPr>
        <w:t xml:space="preserve">+ Kiểm tra đột xuất </w:t>
      </w:r>
      <w:r w:rsidR="008C3841">
        <w:rPr>
          <w:color w:val="auto"/>
          <w:sz w:val="28"/>
          <w:szCs w:val="28"/>
        </w:rPr>
        <w:t>KHBD, LBG</w:t>
      </w:r>
      <w:r w:rsidR="009611FB">
        <w:rPr>
          <w:color w:val="auto"/>
          <w:sz w:val="28"/>
          <w:szCs w:val="28"/>
        </w:rPr>
        <w:t>,</w:t>
      </w:r>
      <w:r w:rsidR="008C3841">
        <w:rPr>
          <w:color w:val="auto"/>
          <w:sz w:val="28"/>
          <w:szCs w:val="28"/>
        </w:rPr>
        <w:t xml:space="preserve"> đa số các gv thực hiện kịp thời</w:t>
      </w:r>
      <w:r w:rsidR="009611FB">
        <w:rPr>
          <w:color w:val="auto"/>
          <w:sz w:val="28"/>
          <w:szCs w:val="28"/>
        </w:rPr>
        <w:t>.</w:t>
      </w:r>
    </w:p>
    <w:p w:rsidR="00A57EFB" w:rsidRPr="00580774" w:rsidRDefault="00A57EFB" w:rsidP="00A57EFB">
      <w:pPr>
        <w:ind w:firstLine="360"/>
        <w:jc w:val="both"/>
        <w:rPr>
          <w:color w:val="auto"/>
          <w:lang w:val="vi-VN"/>
        </w:rPr>
      </w:pPr>
      <w:r w:rsidRPr="00580774">
        <w:rPr>
          <w:b/>
          <w:color w:val="auto"/>
          <w:sz w:val="28"/>
          <w:szCs w:val="28"/>
          <w:u w:val="single"/>
          <w:lang w:val="vi-VN"/>
        </w:rPr>
        <w:t>3. Công tác chủ nhiệm:</w:t>
      </w:r>
    </w:p>
    <w:p w:rsidR="00A57EFB" w:rsidRPr="00580774" w:rsidRDefault="00A57EFB" w:rsidP="00A57EFB">
      <w:pPr>
        <w:ind w:firstLine="360"/>
        <w:jc w:val="both"/>
        <w:rPr>
          <w:color w:val="auto"/>
        </w:rPr>
      </w:pPr>
      <w:r w:rsidRPr="00580774">
        <w:rPr>
          <w:color w:val="auto"/>
          <w:sz w:val="28"/>
          <w:szCs w:val="28"/>
          <w:lang w:val="vi-VN"/>
        </w:rPr>
        <w:t xml:space="preserve">- </w:t>
      </w:r>
      <w:r w:rsidR="00CE453B">
        <w:rPr>
          <w:color w:val="auto"/>
          <w:sz w:val="28"/>
          <w:szCs w:val="28"/>
        </w:rPr>
        <w:t>Tích cực</w:t>
      </w:r>
      <w:r w:rsidRPr="00580774">
        <w:rPr>
          <w:color w:val="auto"/>
          <w:sz w:val="28"/>
          <w:szCs w:val="28"/>
          <w:lang w:val="vi-VN"/>
        </w:rPr>
        <w:t xml:space="preserve"> sinh hoạt 15 phút,</w:t>
      </w:r>
      <w:r w:rsidRPr="00580774">
        <w:rPr>
          <w:color w:val="auto"/>
          <w:sz w:val="28"/>
          <w:szCs w:val="28"/>
        </w:rPr>
        <w:t xml:space="preserve"> chỉnh đốn nề nếp, tác phong của học sinh, sinh h</w:t>
      </w:r>
      <w:r w:rsidRPr="00580774">
        <w:rPr>
          <w:color w:val="auto"/>
          <w:sz w:val="28"/>
          <w:szCs w:val="28"/>
          <w:lang w:val="vi-VN"/>
        </w:rPr>
        <w:t>oạt lớp,</w:t>
      </w:r>
      <w:r w:rsidRPr="00580774">
        <w:rPr>
          <w:color w:val="auto"/>
          <w:sz w:val="28"/>
          <w:szCs w:val="28"/>
        </w:rPr>
        <w:t xml:space="preserve"> duy trì sĩ số,</w:t>
      </w:r>
      <w:r w:rsidRPr="00580774">
        <w:rPr>
          <w:color w:val="auto"/>
          <w:sz w:val="28"/>
          <w:szCs w:val="28"/>
          <w:lang w:val="vi-VN"/>
        </w:rPr>
        <w:t xml:space="preserve"> </w:t>
      </w:r>
      <w:r w:rsidRPr="00580774">
        <w:rPr>
          <w:color w:val="auto"/>
          <w:sz w:val="28"/>
          <w:szCs w:val="28"/>
        </w:rPr>
        <w:t>nhắc nhở các em thực hiện nghiêm túc các biện pháp phòng dịch an toàn. An toàn phòng chống tai nạn đối nước.</w:t>
      </w:r>
    </w:p>
    <w:p w:rsidR="00A57EFB" w:rsidRPr="00580774" w:rsidRDefault="00A57EFB" w:rsidP="00A57EFB">
      <w:pPr>
        <w:ind w:firstLine="360"/>
        <w:jc w:val="both"/>
        <w:rPr>
          <w:color w:val="auto"/>
          <w:sz w:val="28"/>
          <w:szCs w:val="28"/>
          <w:lang w:val="vi-VN"/>
        </w:rPr>
      </w:pPr>
      <w:r>
        <w:rPr>
          <w:color w:val="auto"/>
          <w:sz w:val="28"/>
          <w:szCs w:val="28"/>
          <w:lang w:val="vi-VN"/>
        </w:rPr>
        <w:t xml:space="preserve">- </w:t>
      </w:r>
      <w:r>
        <w:rPr>
          <w:color w:val="auto"/>
          <w:sz w:val="28"/>
          <w:szCs w:val="28"/>
        </w:rPr>
        <w:t>C</w:t>
      </w:r>
      <w:r w:rsidRPr="00580774">
        <w:rPr>
          <w:color w:val="auto"/>
          <w:sz w:val="28"/>
          <w:szCs w:val="28"/>
          <w:lang w:val="vi-VN"/>
        </w:rPr>
        <w:t>ập nhật thông tin</w:t>
      </w:r>
      <w:r w:rsidRPr="00580774">
        <w:rPr>
          <w:color w:val="auto"/>
          <w:sz w:val="28"/>
          <w:szCs w:val="28"/>
        </w:rPr>
        <w:t>, điểm danh</w:t>
      </w:r>
      <w:r w:rsidRPr="00580774">
        <w:rPr>
          <w:color w:val="auto"/>
          <w:sz w:val="28"/>
          <w:szCs w:val="28"/>
          <w:lang w:val="vi-VN"/>
        </w:rPr>
        <w:t xml:space="preserve"> học sinh vào phần mềm quản lí học sinh</w:t>
      </w:r>
      <w:r w:rsidRPr="00580774">
        <w:rPr>
          <w:color w:val="auto"/>
          <w:sz w:val="28"/>
          <w:szCs w:val="28"/>
        </w:rPr>
        <w:t>.</w:t>
      </w:r>
      <w:r w:rsidRPr="00580774">
        <w:rPr>
          <w:color w:val="auto"/>
          <w:sz w:val="28"/>
          <w:szCs w:val="28"/>
          <w:lang w:val="vi-VN"/>
        </w:rPr>
        <w:t xml:space="preserve"> </w:t>
      </w:r>
    </w:p>
    <w:p w:rsidR="00A57EFB" w:rsidRDefault="00A57EFB" w:rsidP="00A57EFB">
      <w:pPr>
        <w:ind w:firstLine="360"/>
        <w:jc w:val="both"/>
        <w:rPr>
          <w:color w:val="auto"/>
          <w:sz w:val="28"/>
          <w:szCs w:val="28"/>
        </w:rPr>
      </w:pPr>
      <w:r w:rsidRPr="00580774">
        <w:rPr>
          <w:color w:val="auto"/>
          <w:sz w:val="28"/>
          <w:szCs w:val="28"/>
        </w:rPr>
        <w:t>- Thường xuyên cập nhật danh sách những em bị F0 hàng ngày và báo cáo cho Y tế học đường; Tổ an toàn Covid-19.</w:t>
      </w:r>
    </w:p>
    <w:p w:rsidR="00A57EFB" w:rsidRDefault="00A57EFB" w:rsidP="00A57EFB">
      <w:pPr>
        <w:ind w:firstLine="360"/>
        <w:jc w:val="both"/>
        <w:rPr>
          <w:color w:val="auto"/>
          <w:sz w:val="28"/>
          <w:szCs w:val="28"/>
        </w:rPr>
      </w:pPr>
      <w:r>
        <w:rPr>
          <w:color w:val="auto"/>
          <w:sz w:val="28"/>
          <w:szCs w:val="28"/>
        </w:rPr>
        <w:t>- Hướng dẫn HS tìm lại mật khẩu gmail đã đăng ký httt, đặt lại tên httt đúng quy định.</w:t>
      </w:r>
    </w:p>
    <w:p w:rsidR="00A57EFB" w:rsidRPr="00580774" w:rsidRDefault="00A57EFB" w:rsidP="00A57EFB">
      <w:pPr>
        <w:ind w:firstLine="360"/>
        <w:jc w:val="both"/>
        <w:rPr>
          <w:color w:val="auto"/>
          <w:sz w:val="28"/>
          <w:szCs w:val="28"/>
        </w:rPr>
      </w:pPr>
      <w:r>
        <w:rPr>
          <w:color w:val="auto"/>
          <w:sz w:val="28"/>
          <w:szCs w:val="28"/>
        </w:rPr>
        <w:lastRenderedPageBreak/>
        <w:t>- Thông báo đến tất cả HS có người thân đã học hết lớp 9 nhưng chưa tốt nghiệp THCS thì lên gặp BGH để hướng dẫn làm thủ tục đăng ký xét TN.</w:t>
      </w:r>
    </w:p>
    <w:p w:rsidR="006A7A36" w:rsidRPr="00C24313" w:rsidRDefault="006A7A36" w:rsidP="00652EDF">
      <w:pPr>
        <w:ind w:firstLine="360"/>
        <w:jc w:val="both"/>
        <w:rPr>
          <w:b/>
          <w:color w:val="auto"/>
          <w:sz w:val="28"/>
          <w:szCs w:val="28"/>
          <w:u w:val="single"/>
          <w:lang w:val="vi-VN"/>
        </w:rPr>
      </w:pPr>
      <w:r w:rsidRPr="00C24313">
        <w:rPr>
          <w:b/>
          <w:color w:val="auto"/>
          <w:sz w:val="28"/>
          <w:szCs w:val="28"/>
          <w:u w:val="single"/>
          <w:lang w:val="vi-VN"/>
        </w:rPr>
        <w:t xml:space="preserve">II. KẾ HOẠCH CHUYÊN MÔN THÁNG </w:t>
      </w:r>
      <w:r w:rsidR="006316AB" w:rsidRPr="00C24313">
        <w:rPr>
          <w:b/>
          <w:color w:val="auto"/>
          <w:sz w:val="28"/>
          <w:szCs w:val="28"/>
          <w:u w:val="single"/>
          <w:lang w:val="vi-VN"/>
        </w:rPr>
        <w:t>0</w:t>
      </w:r>
      <w:r w:rsidR="00652EDF" w:rsidRPr="00C24313">
        <w:rPr>
          <w:b/>
          <w:color w:val="auto"/>
          <w:sz w:val="28"/>
          <w:szCs w:val="28"/>
          <w:u w:val="single"/>
          <w:lang w:val="vi-VN"/>
        </w:rPr>
        <w:t>5</w:t>
      </w:r>
      <w:r w:rsidRPr="00C24313">
        <w:rPr>
          <w:b/>
          <w:color w:val="auto"/>
          <w:sz w:val="28"/>
          <w:szCs w:val="28"/>
          <w:u w:val="single"/>
          <w:lang w:val="vi-VN"/>
        </w:rPr>
        <w:t>:</w:t>
      </w:r>
    </w:p>
    <w:p w:rsidR="007633B1" w:rsidRPr="00D72CDC" w:rsidRDefault="00DC03FD">
      <w:pPr>
        <w:ind w:firstLine="360"/>
        <w:jc w:val="both"/>
        <w:rPr>
          <w:color w:val="auto"/>
          <w:lang w:val="vi-VN"/>
        </w:rPr>
      </w:pPr>
      <w:r w:rsidRPr="00D72CDC">
        <w:rPr>
          <w:b/>
          <w:color w:val="auto"/>
          <w:sz w:val="28"/>
          <w:szCs w:val="28"/>
          <w:u w:val="single"/>
          <w:lang w:val="vi-VN"/>
        </w:rPr>
        <w:t xml:space="preserve">1. Tư tưởng: </w:t>
      </w:r>
    </w:p>
    <w:p w:rsidR="00802740" w:rsidRPr="00C87890" w:rsidRDefault="00DC03FD" w:rsidP="00802740">
      <w:pPr>
        <w:ind w:firstLine="360"/>
        <w:jc w:val="both"/>
        <w:rPr>
          <w:color w:val="auto"/>
          <w:sz w:val="28"/>
          <w:szCs w:val="28"/>
          <w:lang w:val="vi-VN"/>
        </w:rPr>
      </w:pPr>
      <w:r w:rsidRPr="00D72CDC">
        <w:rPr>
          <w:color w:val="auto"/>
          <w:sz w:val="28"/>
          <w:szCs w:val="28"/>
          <w:lang w:val="vi-VN"/>
        </w:rPr>
        <w:t xml:space="preserve">Ổn định tư tưởng, yên tâm công tác, hoàn thành tốt nhiệm vụ chuyên môn được giao. Thường xuyên giáo dục đạo đức cho học sinh về chủ </w:t>
      </w:r>
      <w:r w:rsidR="00BD45FA" w:rsidRPr="00D72CDC">
        <w:rPr>
          <w:color w:val="auto"/>
          <w:sz w:val="28"/>
          <w:szCs w:val="28"/>
          <w:lang w:val="vi-VN"/>
        </w:rPr>
        <w:t>đ</w:t>
      </w:r>
      <w:r w:rsidRPr="00D72CDC">
        <w:rPr>
          <w:color w:val="auto"/>
          <w:sz w:val="28"/>
          <w:szCs w:val="28"/>
          <w:lang w:val="vi-VN"/>
        </w:rPr>
        <w:t>iểm uống nước nhớ nguồn. Tích cực học tập và làm theo tấm gương đạo đức Hồ Chí Minh, rèn luyện đạo đức và lương tâm nghề nghiệp.</w:t>
      </w:r>
    </w:p>
    <w:p w:rsidR="00E8505F" w:rsidRDefault="006E0271" w:rsidP="00802740">
      <w:pPr>
        <w:ind w:firstLine="360"/>
        <w:jc w:val="both"/>
        <w:rPr>
          <w:b/>
          <w:color w:val="auto"/>
          <w:sz w:val="28"/>
          <w:szCs w:val="28"/>
          <w:u w:val="single"/>
        </w:rPr>
      </w:pPr>
      <w:r w:rsidRPr="00D72CDC">
        <w:rPr>
          <w:b/>
          <w:color w:val="auto"/>
          <w:sz w:val="28"/>
          <w:szCs w:val="28"/>
          <w:u w:val="single"/>
          <w:lang w:val="vi-VN"/>
        </w:rPr>
        <w:t>2. Chuyên môn:</w:t>
      </w:r>
    </w:p>
    <w:p w:rsidR="000323D5" w:rsidRDefault="007459CE" w:rsidP="00793231">
      <w:pPr>
        <w:ind w:firstLine="360"/>
        <w:jc w:val="both"/>
        <w:rPr>
          <w:color w:val="auto"/>
          <w:sz w:val="28"/>
          <w:szCs w:val="28"/>
        </w:rPr>
      </w:pPr>
      <w:r>
        <w:rPr>
          <w:color w:val="auto"/>
          <w:sz w:val="28"/>
          <w:szCs w:val="28"/>
        </w:rPr>
        <w:t>-</w:t>
      </w:r>
      <w:r w:rsidR="00990BEA" w:rsidRPr="00990BEA">
        <w:rPr>
          <w:color w:val="auto"/>
          <w:sz w:val="28"/>
          <w:szCs w:val="28"/>
        </w:rPr>
        <w:t xml:space="preserve"> Thực hiện chuyên môn từ tuần 33 đến tuần 35</w:t>
      </w:r>
      <w:r w:rsidR="00793231">
        <w:rPr>
          <w:color w:val="auto"/>
          <w:sz w:val="28"/>
          <w:szCs w:val="28"/>
        </w:rPr>
        <w:t xml:space="preserve">, hoàn thiện chương trình HKII. </w:t>
      </w:r>
      <w:r w:rsidR="000323D5">
        <w:rPr>
          <w:color w:val="auto"/>
          <w:sz w:val="28"/>
          <w:szCs w:val="28"/>
        </w:rPr>
        <w:t>Tổ chức</w:t>
      </w:r>
      <w:r w:rsidR="000323D5" w:rsidRPr="00580774">
        <w:rPr>
          <w:color w:val="auto"/>
          <w:sz w:val="28"/>
          <w:szCs w:val="28"/>
        </w:rPr>
        <w:t xml:space="preserve"> kiểm tra cuối học kì II</w:t>
      </w:r>
      <w:r w:rsidR="000323D5">
        <w:rPr>
          <w:color w:val="auto"/>
          <w:sz w:val="28"/>
          <w:szCs w:val="28"/>
        </w:rPr>
        <w:t xml:space="preserve"> đối với những môn kiểm tra tập trung.</w:t>
      </w:r>
    </w:p>
    <w:p w:rsidR="00990BEA" w:rsidRDefault="007459CE" w:rsidP="00802740">
      <w:pPr>
        <w:ind w:firstLine="360"/>
        <w:jc w:val="both"/>
        <w:rPr>
          <w:color w:val="auto"/>
          <w:sz w:val="28"/>
          <w:szCs w:val="28"/>
        </w:rPr>
      </w:pPr>
      <w:r>
        <w:rPr>
          <w:color w:val="auto"/>
          <w:sz w:val="28"/>
          <w:szCs w:val="28"/>
        </w:rPr>
        <w:t>-</w:t>
      </w:r>
      <w:r w:rsidR="00990BEA">
        <w:rPr>
          <w:color w:val="auto"/>
          <w:sz w:val="28"/>
          <w:szCs w:val="28"/>
        </w:rPr>
        <w:t xml:space="preserve"> GVBM kiểm tra bổ sung đối với những </w:t>
      </w:r>
      <w:r w:rsidR="00793231">
        <w:rPr>
          <w:color w:val="auto"/>
          <w:sz w:val="28"/>
          <w:szCs w:val="28"/>
        </w:rPr>
        <w:t>HS vắng, trả bài, sửa bài cho HS; nộp lại bài kiểm tra cho đ/c Liền (đối với các môn kiểm tra tập trung)</w:t>
      </w:r>
    </w:p>
    <w:p w:rsidR="00990BEA" w:rsidRDefault="007459CE" w:rsidP="00802740">
      <w:pPr>
        <w:ind w:firstLine="360"/>
        <w:jc w:val="both"/>
        <w:rPr>
          <w:color w:val="auto"/>
          <w:sz w:val="28"/>
          <w:szCs w:val="28"/>
        </w:rPr>
      </w:pPr>
      <w:r>
        <w:rPr>
          <w:color w:val="auto"/>
          <w:sz w:val="28"/>
          <w:szCs w:val="28"/>
        </w:rPr>
        <w:t>-</w:t>
      </w:r>
      <w:r w:rsidR="00990BEA">
        <w:rPr>
          <w:color w:val="auto"/>
          <w:sz w:val="28"/>
          <w:szCs w:val="28"/>
        </w:rPr>
        <w:t xml:space="preserve"> GVBM </w:t>
      </w:r>
      <w:r w:rsidR="00793231">
        <w:rPr>
          <w:color w:val="auto"/>
          <w:sz w:val="28"/>
          <w:szCs w:val="28"/>
        </w:rPr>
        <w:t>khẩn trương nhập điểm HKII sau khi kiểm tra không quá 2 ngày.</w:t>
      </w:r>
    </w:p>
    <w:p w:rsidR="007459CE" w:rsidRDefault="007459CE" w:rsidP="00802740">
      <w:pPr>
        <w:ind w:firstLine="360"/>
        <w:jc w:val="both"/>
        <w:rPr>
          <w:color w:val="auto"/>
          <w:sz w:val="28"/>
          <w:szCs w:val="28"/>
        </w:rPr>
      </w:pPr>
      <w:r>
        <w:rPr>
          <w:color w:val="auto"/>
          <w:sz w:val="28"/>
          <w:szCs w:val="28"/>
        </w:rPr>
        <w:t>- Tổ Toán-KHTN phân công GV hỗ trợ đ/c Đinh kiểm tra lại sản phẩm dự thi STTTNNĐ và nộp PGD trước 7/5/2022.</w:t>
      </w:r>
    </w:p>
    <w:p w:rsidR="007459CE" w:rsidRDefault="007459CE" w:rsidP="00802740">
      <w:pPr>
        <w:ind w:firstLine="360"/>
        <w:jc w:val="both"/>
        <w:rPr>
          <w:color w:val="auto"/>
          <w:sz w:val="28"/>
          <w:szCs w:val="28"/>
        </w:rPr>
      </w:pPr>
      <w:r>
        <w:rPr>
          <w:color w:val="auto"/>
          <w:sz w:val="28"/>
          <w:szCs w:val="28"/>
        </w:rPr>
        <w:t>- Tham gia khảo sát kiểm tra cuối năm HS lớp 5: Trường THChu Văn An: Đ/c Tiếp, Hiền; Trường TH Hùng Vương: Đ/c Vũ, Định.</w:t>
      </w:r>
    </w:p>
    <w:p w:rsidR="007459CE" w:rsidRDefault="007459CE" w:rsidP="00802740">
      <w:pPr>
        <w:ind w:firstLine="360"/>
        <w:jc w:val="both"/>
        <w:rPr>
          <w:color w:val="auto"/>
          <w:sz w:val="28"/>
          <w:szCs w:val="28"/>
        </w:rPr>
      </w:pPr>
      <w:r>
        <w:rPr>
          <w:color w:val="auto"/>
          <w:sz w:val="28"/>
          <w:szCs w:val="28"/>
        </w:rPr>
        <w:t>- Tổ chức kiểm tra, đối khớp thông tin hồ sơ lớp 9, thời gian vào sáng 6/5/2022, nhóm trưởng điều hành quá trình kiểm tra, cử thư ký ghi biên bản tổng họp</w:t>
      </w:r>
      <w:r w:rsidR="002700B6">
        <w:rPr>
          <w:color w:val="auto"/>
          <w:sz w:val="28"/>
          <w:szCs w:val="28"/>
        </w:rPr>
        <w:t>, nội dung kiểm tra: đối khớp thông tin GKS - Học bạ - CNTNTH – Cam kết thông tin học sinh – Danh sách dữ liệu xuất ra từ vnedu –và các giấy tờ khác (nếu có) -</w:t>
      </w:r>
      <w:r w:rsidR="002700B6" w:rsidRPr="002700B6">
        <w:rPr>
          <w:color w:val="auto"/>
          <w:sz w:val="28"/>
          <w:szCs w:val="28"/>
        </w:rPr>
        <w:t xml:space="preserve"> </w:t>
      </w:r>
      <w:r w:rsidR="002700B6">
        <w:rPr>
          <w:color w:val="auto"/>
          <w:sz w:val="28"/>
          <w:szCs w:val="28"/>
        </w:rPr>
        <w:t>Đánh giá xếp loại các năm lớp 6,7,8</w:t>
      </w:r>
      <w:r w:rsidR="002700B6">
        <w:rPr>
          <w:color w:val="auto"/>
          <w:sz w:val="28"/>
          <w:szCs w:val="28"/>
        </w:rPr>
        <w:t>:</w:t>
      </w:r>
    </w:p>
    <w:p w:rsidR="007459CE" w:rsidRDefault="007459CE" w:rsidP="00802740">
      <w:pPr>
        <w:ind w:firstLine="360"/>
        <w:jc w:val="both"/>
        <w:rPr>
          <w:color w:val="auto"/>
          <w:sz w:val="28"/>
          <w:szCs w:val="28"/>
        </w:rPr>
      </w:pPr>
      <w:r>
        <w:rPr>
          <w:color w:val="auto"/>
          <w:sz w:val="28"/>
          <w:szCs w:val="28"/>
        </w:rPr>
        <w:t>+ Lớp 9A: Các đ/c Hoài (nhóm trưởng), Hoa, Thân, Tâm.</w:t>
      </w:r>
    </w:p>
    <w:p w:rsidR="007459CE" w:rsidRDefault="007459CE" w:rsidP="00802740">
      <w:pPr>
        <w:ind w:firstLine="360"/>
        <w:jc w:val="both"/>
        <w:rPr>
          <w:color w:val="auto"/>
          <w:sz w:val="28"/>
          <w:szCs w:val="28"/>
        </w:rPr>
      </w:pPr>
      <w:r>
        <w:rPr>
          <w:color w:val="auto"/>
          <w:sz w:val="28"/>
          <w:szCs w:val="28"/>
        </w:rPr>
        <w:t>+ Lớp 9B: Các đ/c Thủy (nhóm trưởng), V.Anh, Tuấn, Hậu.</w:t>
      </w:r>
    </w:p>
    <w:p w:rsidR="007459CE" w:rsidRDefault="007459CE" w:rsidP="00802740">
      <w:pPr>
        <w:ind w:firstLine="360"/>
        <w:jc w:val="both"/>
        <w:rPr>
          <w:color w:val="auto"/>
          <w:sz w:val="28"/>
          <w:szCs w:val="28"/>
        </w:rPr>
      </w:pPr>
      <w:r>
        <w:rPr>
          <w:color w:val="auto"/>
          <w:sz w:val="28"/>
          <w:szCs w:val="28"/>
        </w:rPr>
        <w:t>+ Lớp 9C: Các đ/c Cung (nhóm trưởng), Liên, Cương, Thêm, Khuyên.</w:t>
      </w:r>
    </w:p>
    <w:p w:rsidR="00D166F9" w:rsidRDefault="00D166F9" w:rsidP="00217FD6">
      <w:pPr>
        <w:ind w:firstLine="360"/>
        <w:jc w:val="both"/>
        <w:rPr>
          <w:color w:val="auto"/>
          <w:sz w:val="28"/>
          <w:szCs w:val="28"/>
        </w:rPr>
      </w:pPr>
      <w:r>
        <w:rPr>
          <w:color w:val="auto"/>
          <w:sz w:val="28"/>
          <w:szCs w:val="28"/>
        </w:rPr>
        <w:t xml:space="preserve">- Phân công </w:t>
      </w:r>
      <w:r w:rsidR="00B16096">
        <w:rPr>
          <w:color w:val="auto"/>
          <w:sz w:val="28"/>
          <w:szCs w:val="28"/>
        </w:rPr>
        <w:t>nhập điểm và nhận xét vào Học bạ như sau:</w:t>
      </w:r>
    </w:p>
    <w:tbl>
      <w:tblPr>
        <w:tblW w:w="8685" w:type="dxa"/>
        <w:jc w:val="center"/>
        <w:tblLook w:val="04A0" w:firstRow="1" w:lastRow="0" w:firstColumn="1" w:lastColumn="0" w:noHBand="0" w:noVBand="1"/>
      </w:tblPr>
      <w:tblGrid>
        <w:gridCol w:w="1080"/>
        <w:gridCol w:w="1183"/>
        <w:gridCol w:w="3522"/>
        <w:gridCol w:w="2900"/>
      </w:tblGrid>
      <w:tr w:rsidR="00171B0A" w:rsidRPr="00171B0A" w:rsidTr="00171B0A">
        <w:trPr>
          <w:trHeight w:val="375"/>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B0A" w:rsidRPr="00171B0A" w:rsidRDefault="00171B0A" w:rsidP="00171B0A">
            <w:pPr>
              <w:jc w:val="center"/>
              <w:rPr>
                <w:b/>
                <w:bCs/>
                <w:sz w:val="28"/>
                <w:szCs w:val="28"/>
              </w:rPr>
            </w:pPr>
            <w:r w:rsidRPr="00171B0A">
              <w:rPr>
                <w:b/>
                <w:bCs/>
                <w:sz w:val="28"/>
                <w:szCs w:val="28"/>
              </w:rPr>
              <w:t>Lớp</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171B0A" w:rsidRPr="00171B0A" w:rsidRDefault="00171B0A" w:rsidP="00171B0A">
            <w:pPr>
              <w:jc w:val="center"/>
              <w:rPr>
                <w:b/>
                <w:bCs/>
                <w:sz w:val="28"/>
                <w:szCs w:val="28"/>
              </w:rPr>
            </w:pPr>
            <w:r w:rsidRPr="00171B0A">
              <w:rPr>
                <w:b/>
                <w:bCs/>
                <w:sz w:val="28"/>
                <w:szCs w:val="28"/>
              </w:rPr>
              <w:t>Sỹ số</w:t>
            </w:r>
          </w:p>
        </w:tc>
        <w:tc>
          <w:tcPr>
            <w:tcW w:w="3522" w:type="dxa"/>
            <w:tcBorders>
              <w:top w:val="single" w:sz="4" w:space="0" w:color="auto"/>
              <w:left w:val="nil"/>
              <w:bottom w:val="single" w:sz="4" w:space="0" w:color="auto"/>
              <w:right w:val="single" w:sz="4" w:space="0" w:color="auto"/>
            </w:tcBorders>
            <w:shd w:val="clear" w:color="auto" w:fill="auto"/>
            <w:noWrap/>
            <w:vAlign w:val="center"/>
            <w:hideMark/>
          </w:tcPr>
          <w:p w:rsidR="00171B0A" w:rsidRPr="00171B0A" w:rsidRDefault="00171B0A" w:rsidP="00171B0A">
            <w:pPr>
              <w:rPr>
                <w:b/>
                <w:bCs/>
                <w:sz w:val="28"/>
                <w:szCs w:val="28"/>
              </w:rPr>
            </w:pPr>
            <w:r w:rsidRPr="00171B0A">
              <w:rPr>
                <w:b/>
                <w:bCs/>
                <w:sz w:val="28"/>
                <w:szCs w:val="28"/>
              </w:rPr>
              <w:t>Giáo viên chủ nhiệm</w:t>
            </w:r>
          </w:p>
        </w:tc>
        <w:tc>
          <w:tcPr>
            <w:tcW w:w="2900" w:type="dxa"/>
            <w:tcBorders>
              <w:top w:val="single" w:sz="4" w:space="0" w:color="auto"/>
              <w:left w:val="nil"/>
              <w:bottom w:val="single" w:sz="4" w:space="0" w:color="auto"/>
              <w:right w:val="single" w:sz="4" w:space="0" w:color="auto"/>
            </w:tcBorders>
            <w:shd w:val="clear" w:color="auto" w:fill="auto"/>
            <w:noWrap/>
            <w:vAlign w:val="center"/>
            <w:hideMark/>
          </w:tcPr>
          <w:p w:rsidR="00171B0A" w:rsidRPr="00171B0A" w:rsidRDefault="00171B0A" w:rsidP="00171B0A">
            <w:pPr>
              <w:rPr>
                <w:b/>
                <w:bCs/>
                <w:sz w:val="28"/>
                <w:szCs w:val="28"/>
              </w:rPr>
            </w:pPr>
            <w:r w:rsidRPr="00171B0A">
              <w:rPr>
                <w:b/>
                <w:bCs/>
                <w:sz w:val="28"/>
                <w:szCs w:val="28"/>
              </w:rPr>
              <w:t>Giáo viên hỗ trợ</w:t>
            </w:r>
          </w:p>
        </w:tc>
      </w:tr>
      <w:tr w:rsidR="00171B0A" w:rsidRPr="00171B0A" w:rsidTr="00171B0A">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71B0A" w:rsidRPr="00171B0A" w:rsidRDefault="00171B0A" w:rsidP="00171B0A">
            <w:pPr>
              <w:jc w:val="center"/>
              <w:rPr>
                <w:sz w:val="28"/>
                <w:szCs w:val="28"/>
              </w:rPr>
            </w:pPr>
            <w:r w:rsidRPr="00171B0A">
              <w:rPr>
                <w:sz w:val="28"/>
                <w:szCs w:val="28"/>
              </w:rPr>
              <w:t>6A</w:t>
            </w:r>
          </w:p>
        </w:tc>
        <w:tc>
          <w:tcPr>
            <w:tcW w:w="1183"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jc w:val="center"/>
              <w:rPr>
                <w:sz w:val="28"/>
                <w:szCs w:val="28"/>
              </w:rPr>
            </w:pPr>
            <w:r w:rsidRPr="00171B0A">
              <w:rPr>
                <w:sz w:val="28"/>
                <w:szCs w:val="28"/>
              </w:rPr>
              <w:t>41</w:t>
            </w:r>
          </w:p>
        </w:tc>
        <w:tc>
          <w:tcPr>
            <w:tcW w:w="3522"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rPr>
                <w:sz w:val="28"/>
                <w:szCs w:val="28"/>
              </w:rPr>
            </w:pPr>
            <w:r w:rsidRPr="00171B0A">
              <w:rPr>
                <w:sz w:val="28"/>
                <w:szCs w:val="28"/>
              </w:rPr>
              <w:t>Hoàng Thị Khuyên</w:t>
            </w:r>
          </w:p>
        </w:tc>
        <w:tc>
          <w:tcPr>
            <w:tcW w:w="2900" w:type="dxa"/>
            <w:tcBorders>
              <w:top w:val="nil"/>
              <w:left w:val="nil"/>
              <w:bottom w:val="single" w:sz="4" w:space="0" w:color="auto"/>
              <w:right w:val="single" w:sz="4" w:space="0" w:color="auto"/>
            </w:tcBorders>
            <w:shd w:val="clear" w:color="auto" w:fill="auto"/>
            <w:vAlign w:val="center"/>
            <w:hideMark/>
          </w:tcPr>
          <w:p w:rsidR="00171B0A" w:rsidRPr="00171B0A" w:rsidRDefault="00171B0A" w:rsidP="00171B0A">
            <w:pPr>
              <w:rPr>
                <w:sz w:val="28"/>
                <w:szCs w:val="28"/>
              </w:rPr>
            </w:pPr>
            <w:r w:rsidRPr="00171B0A">
              <w:rPr>
                <w:sz w:val="28"/>
                <w:szCs w:val="28"/>
              </w:rPr>
              <w:t>Dương Thị Bưởm</w:t>
            </w:r>
          </w:p>
        </w:tc>
      </w:tr>
      <w:tr w:rsidR="00171B0A" w:rsidRPr="00171B0A" w:rsidTr="00171B0A">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71B0A" w:rsidRPr="00171B0A" w:rsidRDefault="00171B0A" w:rsidP="00171B0A">
            <w:pPr>
              <w:jc w:val="center"/>
              <w:rPr>
                <w:sz w:val="28"/>
                <w:szCs w:val="28"/>
              </w:rPr>
            </w:pPr>
            <w:r w:rsidRPr="00171B0A">
              <w:rPr>
                <w:sz w:val="28"/>
                <w:szCs w:val="28"/>
              </w:rPr>
              <w:t>6B</w:t>
            </w:r>
          </w:p>
        </w:tc>
        <w:tc>
          <w:tcPr>
            <w:tcW w:w="1183"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jc w:val="center"/>
              <w:rPr>
                <w:sz w:val="28"/>
                <w:szCs w:val="28"/>
              </w:rPr>
            </w:pPr>
            <w:r w:rsidRPr="00171B0A">
              <w:rPr>
                <w:sz w:val="28"/>
                <w:szCs w:val="28"/>
              </w:rPr>
              <w:t>39</w:t>
            </w:r>
          </w:p>
        </w:tc>
        <w:tc>
          <w:tcPr>
            <w:tcW w:w="3522"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rPr>
                <w:sz w:val="28"/>
                <w:szCs w:val="28"/>
              </w:rPr>
            </w:pPr>
            <w:r w:rsidRPr="00171B0A">
              <w:rPr>
                <w:sz w:val="28"/>
                <w:szCs w:val="28"/>
              </w:rPr>
              <w:t>Nông Thị Hoài</w:t>
            </w:r>
          </w:p>
        </w:tc>
        <w:tc>
          <w:tcPr>
            <w:tcW w:w="2900"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rPr>
                <w:sz w:val="28"/>
                <w:szCs w:val="28"/>
              </w:rPr>
            </w:pPr>
            <w:r w:rsidRPr="00171B0A">
              <w:rPr>
                <w:sz w:val="28"/>
                <w:szCs w:val="28"/>
              </w:rPr>
              <w:t>La Nông Thuận</w:t>
            </w:r>
          </w:p>
        </w:tc>
      </w:tr>
      <w:tr w:rsidR="00171B0A" w:rsidRPr="00171B0A" w:rsidTr="00171B0A">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71B0A" w:rsidRPr="00171B0A" w:rsidRDefault="00171B0A" w:rsidP="00171B0A">
            <w:pPr>
              <w:jc w:val="center"/>
              <w:rPr>
                <w:sz w:val="28"/>
                <w:szCs w:val="28"/>
              </w:rPr>
            </w:pPr>
            <w:r w:rsidRPr="00171B0A">
              <w:rPr>
                <w:sz w:val="28"/>
                <w:szCs w:val="28"/>
              </w:rPr>
              <w:t>6C</w:t>
            </w:r>
          </w:p>
        </w:tc>
        <w:tc>
          <w:tcPr>
            <w:tcW w:w="1183"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jc w:val="center"/>
              <w:rPr>
                <w:sz w:val="28"/>
                <w:szCs w:val="28"/>
              </w:rPr>
            </w:pPr>
            <w:r w:rsidRPr="00171B0A">
              <w:rPr>
                <w:sz w:val="28"/>
                <w:szCs w:val="28"/>
              </w:rPr>
              <w:t>32</w:t>
            </w:r>
          </w:p>
        </w:tc>
        <w:tc>
          <w:tcPr>
            <w:tcW w:w="3522"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rPr>
                <w:sz w:val="28"/>
                <w:szCs w:val="28"/>
              </w:rPr>
            </w:pPr>
            <w:r w:rsidRPr="00171B0A">
              <w:rPr>
                <w:sz w:val="28"/>
                <w:szCs w:val="28"/>
              </w:rPr>
              <w:t>Trương Thị Hậu</w:t>
            </w:r>
          </w:p>
        </w:tc>
        <w:tc>
          <w:tcPr>
            <w:tcW w:w="2900" w:type="dxa"/>
            <w:tcBorders>
              <w:top w:val="nil"/>
              <w:left w:val="nil"/>
              <w:bottom w:val="single" w:sz="4" w:space="0" w:color="auto"/>
              <w:right w:val="single" w:sz="4" w:space="0" w:color="auto"/>
            </w:tcBorders>
            <w:shd w:val="clear" w:color="auto" w:fill="auto"/>
            <w:noWrap/>
            <w:vAlign w:val="bottom"/>
            <w:hideMark/>
          </w:tcPr>
          <w:p w:rsidR="00171B0A" w:rsidRPr="00171B0A" w:rsidRDefault="00171B0A" w:rsidP="00171B0A">
            <w:pPr>
              <w:rPr>
                <w:i/>
                <w:iCs/>
                <w:sz w:val="28"/>
                <w:szCs w:val="28"/>
              </w:rPr>
            </w:pPr>
            <w:r w:rsidRPr="00171B0A">
              <w:rPr>
                <w:i/>
                <w:iCs/>
                <w:sz w:val="28"/>
                <w:szCs w:val="28"/>
              </w:rPr>
              <w:t>Thiếu GV</w:t>
            </w:r>
          </w:p>
        </w:tc>
      </w:tr>
      <w:tr w:rsidR="00171B0A" w:rsidRPr="00171B0A" w:rsidTr="00171B0A">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71B0A" w:rsidRPr="00171B0A" w:rsidRDefault="00171B0A" w:rsidP="00171B0A">
            <w:pPr>
              <w:jc w:val="center"/>
              <w:rPr>
                <w:sz w:val="28"/>
                <w:szCs w:val="28"/>
              </w:rPr>
            </w:pPr>
            <w:r w:rsidRPr="00171B0A">
              <w:rPr>
                <w:sz w:val="28"/>
                <w:szCs w:val="28"/>
              </w:rPr>
              <w:t>6D</w:t>
            </w:r>
          </w:p>
        </w:tc>
        <w:tc>
          <w:tcPr>
            <w:tcW w:w="1183"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jc w:val="center"/>
              <w:rPr>
                <w:sz w:val="28"/>
                <w:szCs w:val="28"/>
              </w:rPr>
            </w:pPr>
            <w:r w:rsidRPr="00171B0A">
              <w:rPr>
                <w:sz w:val="28"/>
                <w:szCs w:val="28"/>
              </w:rPr>
              <w:t>30</w:t>
            </w:r>
          </w:p>
        </w:tc>
        <w:tc>
          <w:tcPr>
            <w:tcW w:w="3522"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rPr>
                <w:sz w:val="28"/>
                <w:szCs w:val="28"/>
              </w:rPr>
            </w:pPr>
            <w:r w:rsidRPr="00171B0A">
              <w:rPr>
                <w:sz w:val="28"/>
                <w:szCs w:val="28"/>
              </w:rPr>
              <w:t>Nguyễn Thị Thanh Định</w:t>
            </w:r>
          </w:p>
        </w:tc>
        <w:tc>
          <w:tcPr>
            <w:tcW w:w="2900" w:type="dxa"/>
            <w:tcBorders>
              <w:top w:val="nil"/>
              <w:left w:val="nil"/>
              <w:bottom w:val="single" w:sz="4" w:space="0" w:color="auto"/>
              <w:right w:val="single" w:sz="4" w:space="0" w:color="auto"/>
            </w:tcBorders>
            <w:shd w:val="clear" w:color="auto" w:fill="auto"/>
            <w:noWrap/>
            <w:vAlign w:val="bottom"/>
            <w:hideMark/>
          </w:tcPr>
          <w:p w:rsidR="00171B0A" w:rsidRPr="00171B0A" w:rsidRDefault="00171B0A" w:rsidP="00171B0A">
            <w:pPr>
              <w:rPr>
                <w:i/>
                <w:iCs/>
                <w:sz w:val="28"/>
                <w:szCs w:val="28"/>
              </w:rPr>
            </w:pPr>
            <w:r w:rsidRPr="00171B0A">
              <w:rPr>
                <w:sz w:val="28"/>
                <w:szCs w:val="28"/>
              </w:rPr>
              <w:t>Lê Quang Vũ</w:t>
            </w:r>
          </w:p>
        </w:tc>
      </w:tr>
      <w:tr w:rsidR="00171B0A" w:rsidRPr="00171B0A" w:rsidTr="00171B0A">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71B0A" w:rsidRPr="00171B0A" w:rsidRDefault="00171B0A" w:rsidP="00171B0A">
            <w:pPr>
              <w:jc w:val="center"/>
              <w:rPr>
                <w:sz w:val="28"/>
                <w:szCs w:val="28"/>
              </w:rPr>
            </w:pPr>
            <w:r w:rsidRPr="00171B0A">
              <w:rPr>
                <w:sz w:val="28"/>
                <w:szCs w:val="28"/>
              </w:rPr>
              <w:t>7A</w:t>
            </w:r>
          </w:p>
        </w:tc>
        <w:tc>
          <w:tcPr>
            <w:tcW w:w="1183"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jc w:val="center"/>
              <w:rPr>
                <w:sz w:val="28"/>
                <w:szCs w:val="28"/>
              </w:rPr>
            </w:pPr>
            <w:r w:rsidRPr="00171B0A">
              <w:rPr>
                <w:sz w:val="28"/>
                <w:szCs w:val="28"/>
              </w:rPr>
              <w:t>36</w:t>
            </w:r>
          </w:p>
        </w:tc>
        <w:tc>
          <w:tcPr>
            <w:tcW w:w="3522"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rPr>
                <w:sz w:val="28"/>
                <w:szCs w:val="28"/>
              </w:rPr>
            </w:pPr>
            <w:r w:rsidRPr="00171B0A">
              <w:rPr>
                <w:sz w:val="28"/>
                <w:szCs w:val="28"/>
              </w:rPr>
              <w:t>Lang Thị Thêm</w:t>
            </w:r>
          </w:p>
        </w:tc>
        <w:tc>
          <w:tcPr>
            <w:tcW w:w="2900" w:type="dxa"/>
            <w:tcBorders>
              <w:top w:val="nil"/>
              <w:left w:val="nil"/>
              <w:bottom w:val="single" w:sz="4" w:space="0" w:color="auto"/>
              <w:right w:val="single" w:sz="4" w:space="0" w:color="auto"/>
            </w:tcBorders>
            <w:shd w:val="clear" w:color="auto" w:fill="auto"/>
            <w:noWrap/>
            <w:vAlign w:val="bottom"/>
            <w:hideMark/>
          </w:tcPr>
          <w:p w:rsidR="00171B0A" w:rsidRPr="00171B0A" w:rsidRDefault="00171B0A" w:rsidP="00171B0A">
            <w:pPr>
              <w:rPr>
                <w:i/>
                <w:iCs/>
                <w:sz w:val="28"/>
                <w:szCs w:val="28"/>
              </w:rPr>
            </w:pPr>
            <w:r w:rsidRPr="00171B0A">
              <w:rPr>
                <w:i/>
                <w:iCs/>
                <w:sz w:val="28"/>
                <w:szCs w:val="28"/>
              </w:rPr>
              <w:t>Thiếu GV</w:t>
            </w:r>
          </w:p>
        </w:tc>
      </w:tr>
      <w:tr w:rsidR="00171B0A" w:rsidRPr="00171B0A" w:rsidTr="00171B0A">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71B0A" w:rsidRPr="00171B0A" w:rsidRDefault="00171B0A" w:rsidP="00171B0A">
            <w:pPr>
              <w:jc w:val="center"/>
              <w:rPr>
                <w:sz w:val="28"/>
                <w:szCs w:val="28"/>
              </w:rPr>
            </w:pPr>
            <w:r w:rsidRPr="00171B0A">
              <w:rPr>
                <w:sz w:val="28"/>
                <w:szCs w:val="28"/>
              </w:rPr>
              <w:t>7B</w:t>
            </w:r>
          </w:p>
        </w:tc>
        <w:tc>
          <w:tcPr>
            <w:tcW w:w="1183"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jc w:val="center"/>
              <w:rPr>
                <w:sz w:val="28"/>
                <w:szCs w:val="28"/>
              </w:rPr>
            </w:pPr>
            <w:r w:rsidRPr="00171B0A">
              <w:rPr>
                <w:sz w:val="28"/>
                <w:szCs w:val="28"/>
              </w:rPr>
              <w:t>37</w:t>
            </w:r>
          </w:p>
        </w:tc>
        <w:tc>
          <w:tcPr>
            <w:tcW w:w="3522"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rPr>
                <w:sz w:val="28"/>
                <w:szCs w:val="28"/>
              </w:rPr>
            </w:pPr>
            <w:r w:rsidRPr="00171B0A">
              <w:rPr>
                <w:sz w:val="28"/>
                <w:szCs w:val="28"/>
              </w:rPr>
              <w:t>Thái Thị Vân Anh</w:t>
            </w:r>
          </w:p>
        </w:tc>
        <w:tc>
          <w:tcPr>
            <w:tcW w:w="2900" w:type="dxa"/>
            <w:tcBorders>
              <w:top w:val="nil"/>
              <w:left w:val="nil"/>
              <w:bottom w:val="single" w:sz="4" w:space="0" w:color="auto"/>
              <w:right w:val="single" w:sz="4" w:space="0" w:color="auto"/>
            </w:tcBorders>
            <w:shd w:val="clear" w:color="auto" w:fill="auto"/>
            <w:vAlign w:val="center"/>
            <w:hideMark/>
          </w:tcPr>
          <w:p w:rsidR="00171B0A" w:rsidRPr="00171B0A" w:rsidRDefault="00171B0A" w:rsidP="00171B0A">
            <w:pPr>
              <w:rPr>
                <w:sz w:val="28"/>
                <w:szCs w:val="28"/>
              </w:rPr>
            </w:pPr>
            <w:r w:rsidRPr="00171B0A">
              <w:rPr>
                <w:i/>
                <w:iCs/>
                <w:sz w:val="28"/>
                <w:szCs w:val="28"/>
              </w:rPr>
              <w:t>Thiếu GV</w:t>
            </w:r>
          </w:p>
        </w:tc>
      </w:tr>
      <w:tr w:rsidR="00171B0A" w:rsidRPr="00171B0A" w:rsidTr="00171B0A">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71B0A" w:rsidRPr="00171B0A" w:rsidRDefault="00171B0A" w:rsidP="00171B0A">
            <w:pPr>
              <w:jc w:val="center"/>
              <w:rPr>
                <w:sz w:val="28"/>
                <w:szCs w:val="28"/>
              </w:rPr>
            </w:pPr>
            <w:r w:rsidRPr="00171B0A">
              <w:rPr>
                <w:sz w:val="28"/>
                <w:szCs w:val="28"/>
              </w:rPr>
              <w:t>7C</w:t>
            </w:r>
          </w:p>
        </w:tc>
        <w:tc>
          <w:tcPr>
            <w:tcW w:w="1183"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jc w:val="center"/>
              <w:rPr>
                <w:sz w:val="28"/>
                <w:szCs w:val="28"/>
              </w:rPr>
            </w:pPr>
            <w:r w:rsidRPr="00171B0A">
              <w:rPr>
                <w:sz w:val="28"/>
                <w:szCs w:val="28"/>
              </w:rPr>
              <w:t>36</w:t>
            </w:r>
          </w:p>
        </w:tc>
        <w:tc>
          <w:tcPr>
            <w:tcW w:w="3522"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rPr>
                <w:sz w:val="28"/>
                <w:szCs w:val="28"/>
              </w:rPr>
            </w:pPr>
            <w:r w:rsidRPr="00171B0A">
              <w:rPr>
                <w:sz w:val="28"/>
                <w:szCs w:val="28"/>
              </w:rPr>
              <w:t>Phạm Thị Thanh Thủy</w:t>
            </w:r>
          </w:p>
        </w:tc>
        <w:tc>
          <w:tcPr>
            <w:tcW w:w="2900" w:type="dxa"/>
            <w:tcBorders>
              <w:top w:val="nil"/>
              <w:left w:val="nil"/>
              <w:bottom w:val="single" w:sz="4" w:space="0" w:color="auto"/>
              <w:right w:val="single" w:sz="4" w:space="0" w:color="auto"/>
            </w:tcBorders>
            <w:shd w:val="clear" w:color="auto" w:fill="auto"/>
            <w:noWrap/>
            <w:vAlign w:val="bottom"/>
            <w:hideMark/>
          </w:tcPr>
          <w:p w:rsidR="00171B0A" w:rsidRPr="00171B0A" w:rsidRDefault="00171B0A" w:rsidP="00171B0A">
            <w:pPr>
              <w:rPr>
                <w:i/>
                <w:iCs/>
                <w:sz w:val="28"/>
                <w:szCs w:val="28"/>
              </w:rPr>
            </w:pPr>
            <w:r w:rsidRPr="00171B0A">
              <w:rPr>
                <w:i/>
                <w:iCs/>
                <w:sz w:val="28"/>
                <w:szCs w:val="28"/>
              </w:rPr>
              <w:t>Thiếu GV</w:t>
            </w:r>
          </w:p>
        </w:tc>
      </w:tr>
      <w:tr w:rsidR="00171B0A" w:rsidRPr="00171B0A" w:rsidTr="00171B0A">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71B0A" w:rsidRPr="00171B0A" w:rsidRDefault="00171B0A" w:rsidP="00171B0A">
            <w:pPr>
              <w:jc w:val="center"/>
              <w:rPr>
                <w:sz w:val="28"/>
                <w:szCs w:val="28"/>
              </w:rPr>
            </w:pPr>
            <w:r w:rsidRPr="00171B0A">
              <w:rPr>
                <w:sz w:val="28"/>
                <w:szCs w:val="28"/>
              </w:rPr>
              <w:t>7D</w:t>
            </w:r>
          </w:p>
        </w:tc>
        <w:tc>
          <w:tcPr>
            <w:tcW w:w="1183"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jc w:val="center"/>
              <w:rPr>
                <w:sz w:val="28"/>
                <w:szCs w:val="28"/>
              </w:rPr>
            </w:pPr>
            <w:r w:rsidRPr="00171B0A">
              <w:rPr>
                <w:sz w:val="28"/>
                <w:szCs w:val="28"/>
              </w:rPr>
              <w:t>33</w:t>
            </w:r>
          </w:p>
        </w:tc>
        <w:tc>
          <w:tcPr>
            <w:tcW w:w="3522"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rPr>
                <w:sz w:val="28"/>
                <w:szCs w:val="28"/>
              </w:rPr>
            </w:pPr>
            <w:r w:rsidRPr="00171B0A">
              <w:rPr>
                <w:sz w:val="28"/>
                <w:szCs w:val="28"/>
              </w:rPr>
              <w:t>Cao Thị Thanh Hoa</w:t>
            </w:r>
          </w:p>
        </w:tc>
        <w:tc>
          <w:tcPr>
            <w:tcW w:w="2900" w:type="dxa"/>
            <w:tcBorders>
              <w:top w:val="nil"/>
              <w:left w:val="nil"/>
              <w:bottom w:val="single" w:sz="4" w:space="0" w:color="auto"/>
              <w:right w:val="single" w:sz="4" w:space="0" w:color="auto"/>
            </w:tcBorders>
            <w:shd w:val="clear" w:color="auto" w:fill="auto"/>
            <w:noWrap/>
            <w:vAlign w:val="bottom"/>
            <w:hideMark/>
          </w:tcPr>
          <w:p w:rsidR="00171B0A" w:rsidRPr="00171B0A" w:rsidRDefault="00171B0A" w:rsidP="00171B0A">
            <w:pPr>
              <w:rPr>
                <w:i/>
                <w:iCs/>
                <w:sz w:val="28"/>
                <w:szCs w:val="28"/>
              </w:rPr>
            </w:pPr>
            <w:r w:rsidRPr="00171B0A">
              <w:rPr>
                <w:i/>
                <w:iCs/>
                <w:sz w:val="28"/>
                <w:szCs w:val="28"/>
              </w:rPr>
              <w:t>Thiếu GV</w:t>
            </w:r>
          </w:p>
        </w:tc>
      </w:tr>
      <w:tr w:rsidR="00171B0A" w:rsidRPr="00171B0A" w:rsidTr="00171B0A">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71B0A" w:rsidRPr="00171B0A" w:rsidRDefault="00171B0A" w:rsidP="00171B0A">
            <w:pPr>
              <w:jc w:val="center"/>
              <w:rPr>
                <w:sz w:val="28"/>
                <w:szCs w:val="28"/>
              </w:rPr>
            </w:pPr>
            <w:r w:rsidRPr="00171B0A">
              <w:rPr>
                <w:sz w:val="28"/>
                <w:szCs w:val="28"/>
              </w:rPr>
              <w:t>8A</w:t>
            </w:r>
          </w:p>
        </w:tc>
        <w:tc>
          <w:tcPr>
            <w:tcW w:w="1183"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jc w:val="center"/>
              <w:rPr>
                <w:sz w:val="28"/>
                <w:szCs w:val="28"/>
              </w:rPr>
            </w:pPr>
            <w:r w:rsidRPr="00171B0A">
              <w:rPr>
                <w:sz w:val="28"/>
                <w:szCs w:val="28"/>
              </w:rPr>
              <w:t>42</w:t>
            </w:r>
          </w:p>
        </w:tc>
        <w:tc>
          <w:tcPr>
            <w:tcW w:w="3522"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rPr>
                <w:sz w:val="28"/>
                <w:szCs w:val="28"/>
              </w:rPr>
            </w:pPr>
            <w:r w:rsidRPr="00171B0A">
              <w:rPr>
                <w:sz w:val="28"/>
                <w:szCs w:val="28"/>
              </w:rPr>
              <w:t>Nông Thị Thanh Tâm</w:t>
            </w:r>
          </w:p>
        </w:tc>
        <w:tc>
          <w:tcPr>
            <w:tcW w:w="2900"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rPr>
                <w:sz w:val="28"/>
                <w:szCs w:val="28"/>
              </w:rPr>
            </w:pPr>
            <w:r w:rsidRPr="00171B0A">
              <w:rPr>
                <w:sz w:val="28"/>
                <w:szCs w:val="28"/>
              </w:rPr>
              <w:t>Nguyễn Anh Tuấn</w:t>
            </w:r>
          </w:p>
        </w:tc>
      </w:tr>
      <w:tr w:rsidR="00171B0A" w:rsidRPr="00171B0A" w:rsidTr="00171B0A">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71B0A" w:rsidRPr="00171B0A" w:rsidRDefault="00171B0A" w:rsidP="00171B0A">
            <w:pPr>
              <w:jc w:val="center"/>
              <w:rPr>
                <w:sz w:val="28"/>
                <w:szCs w:val="28"/>
              </w:rPr>
            </w:pPr>
            <w:r w:rsidRPr="00171B0A">
              <w:rPr>
                <w:sz w:val="28"/>
                <w:szCs w:val="28"/>
              </w:rPr>
              <w:t>8B</w:t>
            </w:r>
          </w:p>
        </w:tc>
        <w:tc>
          <w:tcPr>
            <w:tcW w:w="1183"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jc w:val="center"/>
              <w:rPr>
                <w:sz w:val="28"/>
                <w:szCs w:val="28"/>
              </w:rPr>
            </w:pPr>
            <w:r w:rsidRPr="00171B0A">
              <w:rPr>
                <w:sz w:val="28"/>
                <w:szCs w:val="28"/>
              </w:rPr>
              <w:t>42</w:t>
            </w:r>
          </w:p>
        </w:tc>
        <w:tc>
          <w:tcPr>
            <w:tcW w:w="3522"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rPr>
                <w:sz w:val="28"/>
                <w:szCs w:val="28"/>
              </w:rPr>
            </w:pPr>
            <w:r w:rsidRPr="00171B0A">
              <w:rPr>
                <w:sz w:val="28"/>
                <w:szCs w:val="28"/>
              </w:rPr>
              <w:t>Ngô Xuân Quỳnh</w:t>
            </w:r>
          </w:p>
        </w:tc>
        <w:tc>
          <w:tcPr>
            <w:tcW w:w="2900" w:type="dxa"/>
            <w:tcBorders>
              <w:top w:val="nil"/>
              <w:left w:val="nil"/>
              <w:bottom w:val="single" w:sz="4" w:space="0" w:color="auto"/>
              <w:right w:val="single" w:sz="4" w:space="0" w:color="auto"/>
            </w:tcBorders>
            <w:shd w:val="clear" w:color="auto" w:fill="auto"/>
            <w:vAlign w:val="center"/>
            <w:hideMark/>
          </w:tcPr>
          <w:p w:rsidR="00171B0A" w:rsidRPr="00171B0A" w:rsidRDefault="00171B0A" w:rsidP="00171B0A">
            <w:pPr>
              <w:rPr>
                <w:sz w:val="28"/>
                <w:szCs w:val="28"/>
              </w:rPr>
            </w:pPr>
            <w:r w:rsidRPr="00171B0A">
              <w:rPr>
                <w:sz w:val="28"/>
                <w:szCs w:val="28"/>
              </w:rPr>
              <w:t>Cao Thị Tiếp</w:t>
            </w:r>
          </w:p>
        </w:tc>
      </w:tr>
      <w:tr w:rsidR="00171B0A" w:rsidRPr="00171B0A" w:rsidTr="00171B0A">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71B0A" w:rsidRPr="00171B0A" w:rsidRDefault="00171B0A" w:rsidP="00171B0A">
            <w:pPr>
              <w:jc w:val="center"/>
              <w:rPr>
                <w:sz w:val="28"/>
                <w:szCs w:val="28"/>
              </w:rPr>
            </w:pPr>
            <w:r w:rsidRPr="00171B0A">
              <w:rPr>
                <w:sz w:val="28"/>
                <w:szCs w:val="28"/>
              </w:rPr>
              <w:t>8C</w:t>
            </w:r>
          </w:p>
        </w:tc>
        <w:tc>
          <w:tcPr>
            <w:tcW w:w="1183"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jc w:val="center"/>
              <w:rPr>
                <w:sz w:val="28"/>
                <w:szCs w:val="28"/>
              </w:rPr>
            </w:pPr>
            <w:r w:rsidRPr="00171B0A">
              <w:rPr>
                <w:sz w:val="28"/>
                <w:szCs w:val="28"/>
              </w:rPr>
              <w:t>38</w:t>
            </w:r>
          </w:p>
        </w:tc>
        <w:tc>
          <w:tcPr>
            <w:tcW w:w="3522"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rPr>
                <w:sz w:val="28"/>
                <w:szCs w:val="28"/>
              </w:rPr>
            </w:pPr>
            <w:r w:rsidRPr="00171B0A">
              <w:rPr>
                <w:sz w:val="28"/>
                <w:szCs w:val="28"/>
              </w:rPr>
              <w:t>Nguyễn Thị Trúc Liên</w:t>
            </w:r>
          </w:p>
        </w:tc>
        <w:tc>
          <w:tcPr>
            <w:tcW w:w="2900" w:type="dxa"/>
            <w:tcBorders>
              <w:top w:val="nil"/>
              <w:left w:val="nil"/>
              <w:bottom w:val="single" w:sz="4" w:space="0" w:color="auto"/>
              <w:right w:val="single" w:sz="4" w:space="0" w:color="auto"/>
            </w:tcBorders>
            <w:shd w:val="clear" w:color="auto" w:fill="auto"/>
            <w:vAlign w:val="center"/>
            <w:hideMark/>
          </w:tcPr>
          <w:p w:rsidR="00171B0A" w:rsidRPr="00171B0A" w:rsidRDefault="00171B0A" w:rsidP="00171B0A">
            <w:pPr>
              <w:rPr>
                <w:sz w:val="28"/>
                <w:szCs w:val="28"/>
              </w:rPr>
            </w:pPr>
            <w:r w:rsidRPr="00171B0A">
              <w:rPr>
                <w:sz w:val="28"/>
                <w:szCs w:val="28"/>
              </w:rPr>
              <w:t>Hoàng Ngọc Cương</w:t>
            </w:r>
          </w:p>
        </w:tc>
      </w:tr>
      <w:tr w:rsidR="00171B0A" w:rsidRPr="00171B0A" w:rsidTr="00171B0A">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71B0A" w:rsidRPr="00171B0A" w:rsidRDefault="00171B0A" w:rsidP="00171B0A">
            <w:pPr>
              <w:jc w:val="center"/>
              <w:rPr>
                <w:sz w:val="28"/>
                <w:szCs w:val="28"/>
              </w:rPr>
            </w:pPr>
            <w:r w:rsidRPr="00171B0A">
              <w:rPr>
                <w:sz w:val="28"/>
                <w:szCs w:val="28"/>
              </w:rPr>
              <w:t>9A</w:t>
            </w:r>
          </w:p>
        </w:tc>
        <w:tc>
          <w:tcPr>
            <w:tcW w:w="1183"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jc w:val="center"/>
              <w:rPr>
                <w:sz w:val="28"/>
                <w:szCs w:val="28"/>
              </w:rPr>
            </w:pPr>
            <w:r w:rsidRPr="00171B0A">
              <w:rPr>
                <w:sz w:val="28"/>
                <w:szCs w:val="28"/>
              </w:rPr>
              <w:t>37</w:t>
            </w:r>
          </w:p>
        </w:tc>
        <w:tc>
          <w:tcPr>
            <w:tcW w:w="3522"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rPr>
                <w:sz w:val="28"/>
                <w:szCs w:val="28"/>
              </w:rPr>
            </w:pPr>
            <w:r w:rsidRPr="00171B0A">
              <w:rPr>
                <w:sz w:val="28"/>
                <w:szCs w:val="28"/>
              </w:rPr>
              <w:t>Vi Thị Liền</w:t>
            </w:r>
          </w:p>
        </w:tc>
        <w:tc>
          <w:tcPr>
            <w:tcW w:w="2900" w:type="dxa"/>
            <w:tcBorders>
              <w:top w:val="nil"/>
              <w:left w:val="nil"/>
              <w:bottom w:val="single" w:sz="4" w:space="0" w:color="auto"/>
              <w:right w:val="single" w:sz="4" w:space="0" w:color="auto"/>
            </w:tcBorders>
            <w:shd w:val="clear" w:color="auto" w:fill="auto"/>
            <w:vAlign w:val="center"/>
            <w:hideMark/>
          </w:tcPr>
          <w:p w:rsidR="00171B0A" w:rsidRPr="00171B0A" w:rsidRDefault="00171B0A" w:rsidP="00171B0A">
            <w:pPr>
              <w:rPr>
                <w:sz w:val="28"/>
                <w:szCs w:val="28"/>
              </w:rPr>
            </w:pPr>
            <w:r w:rsidRPr="00171B0A">
              <w:rPr>
                <w:sz w:val="28"/>
                <w:szCs w:val="28"/>
              </w:rPr>
              <w:t>Hoàng Tường Vi</w:t>
            </w:r>
          </w:p>
        </w:tc>
      </w:tr>
      <w:tr w:rsidR="00171B0A" w:rsidRPr="00171B0A" w:rsidTr="00171B0A">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71B0A" w:rsidRPr="00171B0A" w:rsidRDefault="00171B0A" w:rsidP="00171B0A">
            <w:pPr>
              <w:jc w:val="center"/>
              <w:rPr>
                <w:sz w:val="28"/>
                <w:szCs w:val="28"/>
              </w:rPr>
            </w:pPr>
            <w:r w:rsidRPr="00171B0A">
              <w:rPr>
                <w:sz w:val="28"/>
                <w:szCs w:val="28"/>
              </w:rPr>
              <w:t>9B</w:t>
            </w:r>
          </w:p>
        </w:tc>
        <w:tc>
          <w:tcPr>
            <w:tcW w:w="1183"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jc w:val="center"/>
              <w:rPr>
                <w:sz w:val="28"/>
                <w:szCs w:val="28"/>
              </w:rPr>
            </w:pPr>
            <w:r w:rsidRPr="00171B0A">
              <w:rPr>
                <w:sz w:val="28"/>
                <w:szCs w:val="28"/>
              </w:rPr>
              <w:t>37</w:t>
            </w:r>
          </w:p>
        </w:tc>
        <w:tc>
          <w:tcPr>
            <w:tcW w:w="3522"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rPr>
                <w:sz w:val="28"/>
                <w:szCs w:val="28"/>
              </w:rPr>
            </w:pPr>
            <w:r w:rsidRPr="00171B0A">
              <w:rPr>
                <w:sz w:val="28"/>
                <w:szCs w:val="28"/>
              </w:rPr>
              <w:t>Hồ Văn Cung</w:t>
            </w:r>
          </w:p>
        </w:tc>
        <w:tc>
          <w:tcPr>
            <w:tcW w:w="2900"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rPr>
                <w:sz w:val="28"/>
                <w:szCs w:val="28"/>
              </w:rPr>
            </w:pPr>
            <w:r w:rsidRPr="00171B0A">
              <w:rPr>
                <w:sz w:val="28"/>
                <w:szCs w:val="28"/>
              </w:rPr>
              <w:t>Nguyễn Thị Dịu Hiền</w:t>
            </w:r>
          </w:p>
        </w:tc>
      </w:tr>
      <w:tr w:rsidR="00171B0A" w:rsidRPr="00171B0A" w:rsidTr="00171B0A">
        <w:trPr>
          <w:trHeight w:val="37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71B0A" w:rsidRPr="00171B0A" w:rsidRDefault="00171B0A" w:rsidP="00171B0A">
            <w:pPr>
              <w:jc w:val="center"/>
              <w:rPr>
                <w:sz w:val="28"/>
                <w:szCs w:val="28"/>
              </w:rPr>
            </w:pPr>
            <w:r w:rsidRPr="00171B0A">
              <w:rPr>
                <w:sz w:val="28"/>
                <w:szCs w:val="28"/>
              </w:rPr>
              <w:t>9C</w:t>
            </w:r>
          </w:p>
        </w:tc>
        <w:tc>
          <w:tcPr>
            <w:tcW w:w="1183"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jc w:val="center"/>
              <w:rPr>
                <w:sz w:val="28"/>
                <w:szCs w:val="28"/>
              </w:rPr>
            </w:pPr>
            <w:r w:rsidRPr="00171B0A">
              <w:rPr>
                <w:sz w:val="28"/>
                <w:szCs w:val="28"/>
              </w:rPr>
              <w:t>40</w:t>
            </w:r>
          </w:p>
        </w:tc>
        <w:tc>
          <w:tcPr>
            <w:tcW w:w="3522"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rPr>
                <w:sz w:val="28"/>
                <w:szCs w:val="28"/>
              </w:rPr>
            </w:pPr>
            <w:r w:rsidRPr="00171B0A">
              <w:rPr>
                <w:sz w:val="28"/>
                <w:szCs w:val="28"/>
              </w:rPr>
              <w:t>Đinh Thị Thân</w:t>
            </w:r>
          </w:p>
        </w:tc>
        <w:tc>
          <w:tcPr>
            <w:tcW w:w="2900" w:type="dxa"/>
            <w:tcBorders>
              <w:top w:val="nil"/>
              <w:left w:val="nil"/>
              <w:bottom w:val="single" w:sz="4" w:space="0" w:color="auto"/>
              <w:right w:val="single" w:sz="4" w:space="0" w:color="auto"/>
            </w:tcBorders>
            <w:shd w:val="clear" w:color="auto" w:fill="auto"/>
            <w:noWrap/>
            <w:vAlign w:val="center"/>
            <w:hideMark/>
          </w:tcPr>
          <w:p w:rsidR="00171B0A" w:rsidRPr="00171B0A" w:rsidRDefault="00171B0A" w:rsidP="00171B0A">
            <w:pPr>
              <w:rPr>
                <w:sz w:val="28"/>
                <w:szCs w:val="28"/>
              </w:rPr>
            </w:pPr>
            <w:r w:rsidRPr="00171B0A">
              <w:rPr>
                <w:sz w:val="28"/>
                <w:szCs w:val="28"/>
              </w:rPr>
              <w:t>Vũ Thị Dinh</w:t>
            </w:r>
          </w:p>
        </w:tc>
      </w:tr>
    </w:tbl>
    <w:p w:rsidR="00171B0A" w:rsidRDefault="00171B0A" w:rsidP="00171B0A">
      <w:pPr>
        <w:ind w:firstLine="360"/>
        <w:jc w:val="both"/>
        <w:rPr>
          <w:color w:val="auto"/>
          <w:sz w:val="28"/>
          <w:szCs w:val="28"/>
        </w:rPr>
      </w:pPr>
      <w:r>
        <w:rPr>
          <w:color w:val="auto"/>
          <w:sz w:val="28"/>
          <w:szCs w:val="28"/>
        </w:rPr>
        <w:t>- GV cập nhật đầy đủ Kế hoạch dạy học (LBG) lên vnedu và Kế hoạch bài dạy (Giáo án) lên Google Drive trước 10/5.</w:t>
      </w:r>
    </w:p>
    <w:p w:rsidR="00171B0A" w:rsidRDefault="00171B0A" w:rsidP="00171B0A">
      <w:pPr>
        <w:ind w:firstLine="360"/>
        <w:jc w:val="both"/>
        <w:rPr>
          <w:color w:val="auto"/>
          <w:sz w:val="28"/>
          <w:szCs w:val="28"/>
        </w:rPr>
      </w:pPr>
      <w:r>
        <w:rPr>
          <w:color w:val="auto"/>
          <w:sz w:val="28"/>
          <w:szCs w:val="28"/>
        </w:rPr>
        <w:lastRenderedPageBreak/>
        <w:t>- Đ/c Dinh kiểm tra, đôn đốc GVCN, GVBM ký, nhận xét Sổ đầu bài HKI + HKII, duyệt và nộp nhà trường trước 15/5.</w:t>
      </w:r>
    </w:p>
    <w:p w:rsidR="00171B0A" w:rsidRDefault="00171B0A" w:rsidP="00171B0A">
      <w:pPr>
        <w:ind w:firstLine="360"/>
        <w:jc w:val="both"/>
        <w:rPr>
          <w:color w:val="auto"/>
          <w:sz w:val="28"/>
          <w:szCs w:val="28"/>
        </w:rPr>
      </w:pPr>
      <w:r>
        <w:rPr>
          <w:color w:val="auto"/>
          <w:sz w:val="28"/>
          <w:szCs w:val="28"/>
        </w:rPr>
        <w:t>- GV có trách nhiệm kiểm tra và ký Sổ điểm sau khi được in ấn, ký Học bạ sau khi GVCN nhập điểm.</w:t>
      </w:r>
    </w:p>
    <w:p w:rsidR="00171B0A" w:rsidRDefault="00171B0A" w:rsidP="00171B0A">
      <w:pPr>
        <w:ind w:firstLine="360"/>
        <w:jc w:val="both"/>
        <w:rPr>
          <w:color w:val="auto"/>
          <w:sz w:val="28"/>
          <w:szCs w:val="28"/>
        </w:rPr>
      </w:pPr>
      <w:r>
        <w:rPr>
          <w:color w:val="auto"/>
          <w:sz w:val="28"/>
          <w:szCs w:val="28"/>
        </w:rPr>
        <w:t xml:space="preserve">- </w:t>
      </w:r>
      <w:r w:rsidRPr="00171AD3">
        <w:rPr>
          <w:color w:val="auto"/>
          <w:sz w:val="28"/>
          <w:szCs w:val="28"/>
          <w:lang w:val="vi-VN"/>
        </w:rPr>
        <w:t>3</w:t>
      </w:r>
      <w:r w:rsidRPr="003939A7">
        <w:rPr>
          <w:color w:val="auto"/>
          <w:sz w:val="28"/>
          <w:szCs w:val="28"/>
          <w:lang w:val="vi-VN"/>
        </w:rPr>
        <w:t xml:space="preserve"> tổ trưởng </w:t>
      </w:r>
      <w:r>
        <w:rPr>
          <w:color w:val="auto"/>
          <w:sz w:val="28"/>
          <w:szCs w:val="28"/>
        </w:rPr>
        <w:t>triển khai họp tổ, nghiên các thông tư bình xét thi đua xếp loại GV trong tổ, đánh giá xếp loại HS chú ý thông tư 22 đánh giá học sinh lớp 6; Hoàn thành hồ sơ KTNB.</w:t>
      </w:r>
    </w:p>
    <w:p w:rsidR="00A01FAA" w:rsidRDefault="00A01FAA" w:rsidP="006E0271">
      <w:pPr>
        <w:ind w:firstLine="360"/>
        <w:jc w:val="both"/>
        <w:rPr>
          <w:b/>
          <w:color w:val="auto"/>
          <w:sz w:val="28"/>
          <w:szCs w:val="28"/>
          <w:u w:val="single"/>
        </w:rPr>
      </w:pPr>
      <w:r w:rsidRPr="00C87890">
        <w:rPr>
          <w:b/>
          <w:color w:val="auto"/>
          <w:sz w:val="28"/>
          <w:szCs w:val="28"/>
          <w:u w:val="single"/>
          <w:lang w:val="vi-VN"/>
        </w:rPr>
        <w:t>3. Công tác chủ nhiệm</w:t>
      </w:r>
    </w:p>
    <w:p w:rsidR="009611FB" w:rsidRDefault="002C55CD" w:rsidP="009611FB">
      <w:pPr>
        <w:ind w:firstLine="360"/>
        <w:jc w:val="both"/>
        <w:rPr>
          <w:color w:val="auto"/>
          <w:sz w:val="28"/>
          <w:szCs w:val="28"/>
        </w:rPr>
      </w:pPr>
      <w:r w:rsidRPr="002C55CD">
        <w:rPr>
          <w:color w:val="auto"/>
          <w:sz w:val="28"/>
          <w:szCs w:val="28"/>
        </w:rPr>
        <w:t xml:space="preserve">- </w:t>
      </w:r>
      <w:r w:rsidR="004A43F0">
        <w:rPr>
          <w:color w:val="auto"/>
          <w:sz w:val="28"/>
          <w:szCs w:val="28"/>
        </w:rPr>
        <w:t>T</w:t>
      </w:r>
      <w:r>
        <w:rPr>
          <w:color w:val="auto"/>
          <w:sz w:val="28"/>
          <w:szCs w:val="28"/>
        </w:rPr>
        <w:t xml:space="preserve">ổ chức xét </w:t>
      </w:r>
      <w:r w:rsidR="004A43F0">
        <w:rPr>
          <w:color w:val="auto"/>
          <w:sz w:val="28"/>
          <w:szCs w:val="28"/>
        </w:rPr>
        <w:t xml:space="preserve">và nhập </w:t>
      </w:r>
      <w:r>
        <w:rPr>
          <w:color w:val="auto"/>
          <w:sz w:val="28"/>
          <w:szCs w:val="28"/>
        </w:rPr>
        <w:t>hạnh kiểm</w:t>
      </w:r>
      <w:r w:rsidR="004A43F0">
        <w:rPr>
          <w:color w:val="auto"/>
          <w:sz w:val="28"/>
          <w:szCs w:val="28"/>
        </w:rPr>
        <w:t xml:space="preserve"> vào phần mềm vnedu</w:t>
      </w:r>
      <w:r>
        <w:rPr>
          <w:color w:val="auto"/>
          <w:sz w:val="28"/>
          <w:szCs w:val="28"/>
        </w:rPr>
        <w:t xml:space="preserve"> </w:t>
      </w:r>
      <w:r w:rsidR="004A43F0">
        <w:rPr>
          <w:color w:val="auto"/>
          <w:sz w:val="28"/>
          <w:szCs w:val="28"/>
        </w:rPr>
        <w:t>chậm nhất</w:t>
      </w:r>
      <w:r>
        <w:rPr>
          <w:color w:val="auto"/>
          <w:sz w:val="28"/>
          <w:szCs w:val="28"/>
        </w:rPr>
        <w:t xml:space="preserve"> ngày 10/5.</w:t>
      </w:r>
    </w:p>
    <w:p w:rsidR="00D166F9" w:rsidRDefault="00D166F9" w:rsidP="009611FB">
      <w:pPr>
        <w:ind w:firstLine="360"/>
        <w:jc w:val="both"/>
        <w:rPr>
          <w:color w:val="auto"/>
          <w:sz w:val="28"/>
          <w:szCs w:val="28"/>
        </w:rPr>
      </w:pPr>
      <w:r>
        <w:rPr>
          <w:color w:val="auto"/>
          <w:sz w:val="28"/>
          <w:szCs w:val="28"/>
        </w:rPr>
        <w:t>- Kiểm tra và chịu trách nhiệm về kết quả đánh giá xếp loại HS trên Sổ điểm điện tử.</w:t>
      </w:r>
    </w:p>
    <w:p w:rsidR="004A43F0" w:rsidRDefault="002700B6" w:rsidP="009611FB">
      <w:pPr>
        <w:ind w:firstLine="360"/>
        <w:jc w:val="both"/>
        <w:rPr>
          <w:color w:val="auto"/>
          <w:sz w:val="28"/>
          <w:szCs w:val="28"/>
        </w:rPr>
      </w:pPr>
      <w:r>
        <w:rPr>
          <w:color w:val="auto"/>
          <w:sz w:val="28"/>
          <w:szCs w:val="28"/>
        </w:rPr>
        <w:t xml:space="preserve">- </w:t>
      </w:r>
      <w:r w:rsidR="004A43F0">
        <w:rPr>
          <w:color w:val="auto"/>
          <w:sz w:val="28"/>
          <w:szCs w:val="28"/>
        </w:rPr>
        <w:t>P</w:t>
      </w:r>
      <w:r>
        <w:rPr>
          <w:color w:val="auto"/>
          <w:sz w:val="28"/>
          <w:szCs w:val="28"/>
        </w:rPr>
        <w:t>hối hợp với đ/c Ưu t</w:t>
      </w:r>
      <w:r w:rsidRPr="002700B6">
        <w:rPr>
          <w:color w:val="auto"/>
          <w:sz w:val="28"/>
          <w:szCs w:val="28"/>
        </w:rPr>
        <w:t>hu</w:t>
      </w:r>
      <w:r>
        <w:rPr>
          <w:color w:val="auto"/>
          <w:sz w:val="28"/>
          <w:szCs w:val="28"/>
        </w:rPr>
        <w:t>, vận động HS tặng lại</w:t>
      </w:r>
      <w:r w:rsidRPr="002700B6">
        <w:rPr>
          <w:color w:val="auto"/>
          <w:sz w:val="28"/>
          <w:szCs w:val="28"/>
        </w:rPr>
        <w:t xml:space="preserve"> sách cũ - có danh sách cụ thể; Đăng ký mua đồng phục, đăng ký học ôn</w:t>
      </w:r>
      <w:r w:rsidR="004A43F0">
        <w:rPr>
          <w:color w:val="auto"/>
          <w:sz w:val="28"/>
          <w:szCs w:val="28"/>
        </w:rPr>
        <w:t xml:space="preserve"> tập củng cố kiến thức trong hè</w:t>
      </w:r>
      <w:r w:rsidRPr="002700B6">
        <w:rPr>
          <w:color w:val="auto"/>
          <w:sz w:val="28"/>
          <w:szCs w:val="28"/>
        </w:rPr>
        <w:t xml:space="preserve">; </w:t>
      </w:r>
    </w:p>
    <w:p w:rsidR="002700B6" w:rsidRDefault="004A43F0" w:rsidP="009611FB">
      <w:pPr>
        <w:ind w:firstLine="360"/>
        <w:jc w:val="both"/>
        <w:rPr>
          <w:color w:val="auto"/>
          <w:sz w:val="28"/>
          <w:szCs w:val="28"/>
        </w:rPr>
      </w:pPr>
      <w:r>
        <w:rPr>
          <w:color w:val="auto"/>
          <w:sz w:val="28"/>
          <w:szCs w:val="28"/>
        </w:rPr>
        <w:t xml:space="preserve">- Chuẩn bị nội dung họp PHHS cuối năm, gửi giấy mời và tổ chức </w:t>
      </w:r>
      <w:r w:rsidR="002700B6" w:rsidRPr="002700B6">
        <w:rPr>
          <w:color w:val="auto"/>
          <w:sz w:val="28"/>
          <w:szCs w:val="28"/>
        </w:rPr>
        <w:t>họp PHHS</w:t>
      </w:r>
      <w:r>
        <w:rPr>
          <w:color w:val="auto"/>
          <w:sz w:val="28"/>
          <w:szCs w:val="28"/>
        </w:rPr>
        <w:t>.</w:t>
      </w:r>
    </w:p>
    <w:p w:rsidR="004A43F0" w:rsidRDefault="004A43F0" w:rsidP="004A43F0">
      <w:pPr>
        <w:ind w:firstLine="360"/>
        <w:jc w:val="both"/>
        <w:rPr>
          <w:color w:val="auto"/>
          <w:sz w:val="28"/>
          <w:szCs w:val="28"/>
        </w:rPr>
      </w:pPr>
      <w:r w:rsidRPr="00580774">
        <w:rPr>
          <w:color w:val="auto"/>
          <w:sz w:val="28"/>
          <w:szCs w:val="28"/>
        </w:rPr>
        <w:t xml:space="preserve">- GVCN khối 9 </w:t>
      </w:r>
      <w:r>
        <w:rPr>
          <w:color w:val="auto"/>
          <w:sz w:val="28"/>
          <w:szCs w:val="28"/>
        </w:rPr>
        <w:t>tư vấn hướng nghiệp cho HS, thông báo quy chế tuyển sinh 2022-2023 của các trường THPT, PTDTNT, THPT Chuyên, các trường cao đẳng nghề ....</w:t>
      </w:r>
    </w:p>
    <w:tbl>
      <w:tblPr>
        <w:tblStyle w:val="ac"/>
        <w:tblW w:w="9923" w:type="dxa"/>
        <w:tblInd w:w="-459" w:type="dxa"/>
        <w:tblLayout w:type="fixed"/>
        <w:tblLook w:val="0000" w:firstRow="0" w:lastRow="0" w:firstColumn="0" w:lastColumn="0" w:noHBand="0" w:noVBand="0"/>
      </w:tblPr>
      <w:tblGrid>
        <w:gridCol w:w="4788"/>
        <w:gridCol w:w="5135"/>
      </w:tblGrid>
      <w:tr w:rsidR="007633B1" w:rsidRPr="00BD45FA" w:rsidTr="006934E8">
        <w:trPr>
          <w:trHeight w:val="1647"/>
        </w:trPr>
        <w:tc>
          <w:tcPr>
            <w:tcW w:w="4788" w:type="dxa"/>
          </w:tcPr>
          <w:p w:rsidR="007633B1" w:rsidRPr="009968CB" w:rsidRDefault="00DC03FD">
            <w:pPr>
              <w:jc w:val="center"/>
              <w:rPr>
                <w:color w:val="auto"/>
                <w:lang w:val="vi-VN"/>
              </w:rPr>
            </w:pPr>
            <w:r w:rsidRPr="009968CB">
              <w:rPr>
                <w:i/>
                <w:color w:val="auto"/>
                <w:sz w:val="28"/>
                <w:szCs w:val="28"/>
                <w:lang w:val="vi-VN"/>
              </w:rPr>
              <w:t xml:space="preserve">Ngày .... tháng </w:t>
            </w:r>
            <w:r w:rsidR="00833D2C" w:rsidRPr="009968CB">
              <w:rPr>
                <w:i/>
                <w:color w:val="auto"/>
                <w:sz w:val="28"/>
                <w:szCs w:val="28"/>
                <w:lang w:val="vi-VN"/>
              </w:rPr>
              <w:t>0</w:t>
            </w:r>
            <w:r w:rsidR="00F50008" w:rsidRPr="009968CB">
              <w:rPr>
                <w:i/>
                <w:color w:val="auto"/>
                <w:sz w:val="28"/>
                <w:szCs w:val="28"/>
                <w:lang w:val="vi-VN"/>
              </w:rPr>
              <w:t>5</w:t>
            </w:r>
            <w:r w:rsidR="00833D2C" w:rsidRPr="009968CB">
              <w:rPr>
                <w:i/>
                <w:color w:val="auto"/>
                <w:sz w:val="28"/>
                <w:szCs w:val="28"/>
                <w:lang w:val="vi-VN"/>
              </w:rPr>
              <w:t xml:space="preserve"> </w:t>
            </w:r>
            <w:r w:rsidRPr="009968CB">
              <w:rPr>
                <w:i/>
                <w:color w:val="auto"/>
                <w:sz w:val="28"/>
                <w:szCs w:val="28"/>
                <w:lang w:val="vi-VN"/>
              </w:rPr>
              <w:t xml:space="preserve"> năm 201</w:t>
            </w:r>
            <w:r w:rsidR="002F0183" w:rsidRPr="009968CB">
              <w:rPr>
                <w:i/>
                <w:color w:val="auto"/>
                <w:sz w:val="28"/>
                <w:szCs w:val="28"/>
                <w:lang w:val="vi-VN"/>
              </w:rPr>
              <w:t>9</w:t>
            </w:r>
          </w:p>
          <w:p w:rsidR="007633B1" w:rsidRPr="009968CB" w:rsidRDefault="00DC03FD">
            <w:pPr>
              <w:jc w:val="center"/>
              <w:rPr>
                <w:color w:val="auto"/>
                <w:lang w:val="vi-VN"/>
              </w:rPr>
            </w:pPr>
            <w:r w:rsidRPr="009968CB">
              <w:rPr>
                <w:b/>
                <w:color w:val="auto"/>
                <w:sz w:val="28"/>
                <w:szCs w:val="28"/>
                <w:lang w:val="vi-VN"/>
              </w:rPr>
              <w:t>DUYỆT CỦA HIỆU TRƯỞNG</w:t>
            </w:r>
          </w:p>
        </w:tc>
        <w:tc>
          <w:tcPr>
            <w:tcW w:w="5135" w:type="dxa"/>
          </w:tcPr>
          <w:p w:rsidR="007633B1" w:rsidRPr="009968CB" w:rsidRDefault="00DC03FD">
            <w:pPr>
              <w:jc w:val="center"/>
              <w:rPr>
                <w:color w:val="auto"/>
                <w:lang w:val="vi-VN"/>
              </w:rPr>
            </w:pPr>
            <w:r w:rsidRPr="009968CB">
              <w:rPr>
                <w:i/>
                <w:color w:val="auto"/>
                <w:sz w:val="28"/>
                <w:szCs w:val="28"/>
                <w:lang w:val="vi-VN"/>
              </w:rPr>
              <w:t>Cư K</w:t>
            </w:r>
            <w:r w:rsidR="00F50008" w:rsidRPr="009968CB">
              <w:rPr>
                <w:i/>
                <w:color w:val="auto"/>
                <w:sz w:val="28"/>
                <w:szCs w:val="28"/>
                <w:lang w:val="vi-VN"/>
              </w:rPr>
              <w:t xml:space="preserve">nia, ngày </w:t>
            </w:r>
            <w:r w:rsidR="009611FB">
              <w:rPr>
                <w:i/>
                <w:color w:val="auto"/>
                <w:sz w:val="28"/>
                <w:szCs w:val="28"/>
              </w:rPr>
              <w:t>02</w:t>
            </w:r>
            <w:r w:rsidR="002F22F3" w:rsidRPr="009968CB">
              <w:rPr>
                <w:i/>
                <w:color w:val="auto"/>
                <w:sz w:val="28"/>
                <w:szCs w:val="28"/>
                <w:lang w:val="vi-VN"/>
              </w:rPr>
              <w:t xml:space="preserve"> </w:t>
            </w:r>
            <w:r w:rsidR="00721817" w:rsidRPr="009968CB">
              <w:rPr>
                <w:i/>
                <w:color w:val="auto"/>
                <w:sz w:val="28"/>
                <w:szCs w:val="28"/>
                <w:lang w:val="vi-VN"/>
              </w:rPr>
              <w:t xml:space="preserve">tháng </w:t>
            </w:r>
            <w:r w:rsidR="009611FB">
              <w:rPr>
                <w:i/>
                <w:color w:val="auto"/>
                <w:sz w:val="28"/>
                <w:szCs w:val="28"/>
              </w:rPr>
              <w:t>5</w:t>
            </w:r>
            <w:r w:rsidR="00BD45FA" w:rsidRPr="009968CB">
              <w:rPr>
                <w:i/>
                <w:color w:val="auto"/>
                <w:sz w:val="28"/>
                <w:szCs w:val="28"/>
                <w:lang w:val="vi-VN"/>
              </w:rPr>
              <w:t xml:space="preserve"> </w:t>
            </w:r>
            <w:r w:rsidR="009611FB">
              <w:rPr>
                <w:i/>
                <w:color w:val="auto"/>
                <w:sz w:val="28"/>
                <w:szCs w:val="28"/>
                <w:lang w:val="vi-VN"/>
              </w:rPr>
              <w:t>năm 2022</w:t>
            </w:r>
          </w:p>
          <w:p w:rsidR="007633B1" w:rsidRPr="009968CB" w:rsidRDefault="00DC03FD">
            <w:pPr>
              <w:jc w:val="center"/>
              <w:rPr>
                <w:color w:val="auto"/>
                <w:lang w:val="vi-VN"/>
              </w:rPr>
            </w:pPr>
            <w:r w:rsidRPr="009968CB">
              <w:rPr>
                <w:b/>
                <w:color w:val="auto"/>
                <w:sz w:val="28"/>
                <w:szCs w:val="28"/>
                <w:lang w:val="vi-VN"/>
              </w:rPr>
              <w:t>Người</w:t>
            </w:r>
            <w:r w:rsidR="00BD45FA" w:rsidRPr="009968CB">
              <w:rPr>
                <w:b/>
                <w:color w:val="auto"/>
                <w:sz w:val="28"/>
                <w:szCs w:val="28"/>
                <w:lang w:val="vi-VN"/>
              </w:rPr>
              <w:t xml:space="preserve"> </w:t>
            </w:r>
            <w:r w:rsidRPr="009968CB">
              <w:rPr>
                <w:b/>
                <w:color w:val="auto"/>
                <w:sz w:val="28"/>
                <w:szCs w:val="28"/>
                <w:lang w:val="vi-VN"/>
              </w:rPr>
              <w:t>lập kế hoạch</w:t>
            </w:r>
          </w:p>
          <w:p w:rsidR="007633B1" w:rsidRPr="009968CB" w:rsidRDefault="00DC03FD">
            <w:pPr>
              <w:jc w:val="center"/>
              <w:rPr>
                <w:color w:val="auto"/>
                <w:lang w:val="vi-VN"/>
              </w:rPr>
            </w:pPr>
            <w:r w:rsidRPr="009968CB">
              <w:rPr>
                <w:b/>
                <w:color w:val="auto"/>
                <w:sz w:val="28"/>
                <w:szCs w:val="28"/>
                <w:lang w:val="vi-VN"/>
              </w:rPr>
              <w:t>P.Hiệu trưởng</w:t>
            </w:r>
          </w:p>
          <w:p w:rsidR="007633B1" w:rsidRPr="009968CB" w:rsidRDefault="007633B1">
            <w:pPr>
              <w:jc w:val="center"/>
              <w:rPr>
                <w:color w:val="auto"/>
                <w:lang w:val="vi-VN"/>
              </w:rPr>
            </w:pPr>
          </w:p>
          <w:p w:rsidR="007633B1" w:rsidRPr="009968CB" w:rsidRDefault="007633B1">
            <w:pPr>
              <w:jc w:val="center"/>
              <w:rPr>
                <w:color w:val="auto"/>
                <w:lang w:val="vi-VN"/>
              </w:rPr>
            </w:pPr>
          </w:p>
          <w:p w:rsidR="00AA307A" w:rsidRPr="009968CB" w:rsidRDefault="00AA307A">
            <w:pPr>
              <w:jc w:val="center"/>
              <w:rPr>
                <w:color w:val="auto"/>
                <w:lang w:val="vi-VN"/>
              </w:rPr>
            </w:pPr>
          </w:p>
          <w:p w:rsidR="007633B1" w:rsidRPr="00BD45FA" w:rsidRDefault="00DC03FD">
            <w:pPr>
              <w:jc w:val="center"/>
              <w:rPr>
                <w:color w:val="auto"/>
              </w:rPr>
            </w:pPr>
            <w:r w:rsidRPr="00BD45FA">
              <w:rPr>
                <w:b/>
                <w:i/>
                <w:color w:val="auto"/>
                <w:sz w:val="28"/>
                <w:szCs w:val="28"/>
              </w:rPr>
              <w:t>Nguyễn Hào</w:t>
            </w:r>
          </w:p>
        </w:tc>
      </w:tr>
    </w:tbl>
    <w:p w:rsidR="007633B1" w:rsidRPr="00BD45FA" w:rsidRDefault="007633B1" w:rsidP="008C2C25">
      <w:pPr>
        <w:rPr>
          <w:color w:val="auto"/>
        </w:rPr>
      </w:pPr>
    </w:p>
    <w:p w:rsidR="00B16096" w:rsidRPr="00BD45FA" w:rsidRDefault="00B16096">
      <w:pPr>
        <w:rPr>
          <w:color w:val="auto"/>
        </w:rPr>
      </w:pPr>
    </w:p>
    <w:sectPr w:rsidR="00B16096" w:rsidRPr="00BD45FA" w:rsidSect="006934E8">
      <w:footerReference w:type="default" r:id="rId8"/>
      <w:pgSz w:w="11909" w:h="16834" w:code="9"/>
      <w:pgMar w:top="709" w:right="1134" w:bottom="709" w:left="1701" w:header="284"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7B2" w:rsidRDefault="00E867B2">
      <w:r>
        <w:separator/>
      </w:r>
    </w:p>
  </w:endnote>
  <w:endnote w:type="continuationSeparator" w:id="0">
    <w:p w:rsidR="00E867B2" w:rsidRDefault="00E8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C3F" w:rsidRDefault="00476C3F">
    <w:pPr>
      <w:tabs>
        <w:tab w:val="center" w:pos="4320"/>
        <w:tab w:val="right" w:pos="8640"/>
      </w:tabs>
      <w:spacing w:after="3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7B2" w:rsidRDefault="00E867B2">
      <w:r>
        <w:separator/>
      </w:r>
    </w:p>
  </w:footnote>
  <w:footnote w:type="continuationSeparator" w:id="0">
    <w:p w:rsidR="00E867B2" w:rsidRDefault="00E86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8299C"/>
    <w:multiLevelType w:val="multilevel"/>
    <w:tmpl w:val="F9DE7A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A911103"/>
    <w:multiLevelType w:val="multilevel"/>
    <w:tmpl w:val="C59A47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B1"/>
    <w:rsid w:val="000323D5"/>
    <w:rsid w:val="00032C87"/>
    <w:rsid w:val="0005172D"/>
    <w:rsid w:val="00061F4E"/>
    <w:rsid w:val="00070131"/>
    <w:rsid w:val="00095C97"/>
    <w:rsid w:val="000A0270"/>
    <w:rsid w:val="000B2C4E"/>
    <w:rsid w:val="000C16A9"/>
    <w:rsid w:val="000D66CF"/>
    <w:rsid w:val="000F10F0"/>
    <w:rsid w:val="000F411E"/>
    <w:rsid w:val="00106663"/>
    <w:rsid w:val="00106C68"/>
    <w:rsid w:val="00107A2A"/>
    <w:rsid w:val="00146175"/>
    <w:rsid w:val="00171B0A"/>
    <w:rsid w:val="00172A96"/>
    <w:rsid w:val="001773BA"/>
    <w:rsid w:val="00186D72"/>
    <w:rsid w:val="00187C22"/>
    <w:rsid w:val="001A267E"/>
    <w:rsid w:val="001A473E"/>
    <w:rsid w:val="001C2133"/>
    <w:rsid w:val="001C3A6E"/>
    <w:rsid w:val="001E4374"/>
    <w:rsid w:val="00217FD6"/>
    <w:rsid w:val="0023108E"/>
    <w:rsid w:val="002467B4"/>
    <w:rsid w:val="00253E2F"/>
    <w:rsid w:val="0026663D"/>
    <w:rsid w:val="002700B6"/>
    <w:rsid w:val="002771A3"/>
    <w:rsid w:val="00283041"/>
    <w:rsid w:val="0028730A"/>
    <w:rsid w:val="00293672"/>
    <w:rsid w:val="002B0C8F"/>
    <w:rsid w:val="002B5C76"/>
    <w:rsid w:val="002C55CD"/>
    <w:rsid w:val="002D6E3E"/>
    <w:rsid w:val="002E7A8D"/>
    <w:rsid w:val="002F0183"/>
    <w:rsid w:val="002F141C"/>
    <w:rsid w:val="002F22F3"/>
    <w:rsid w:val="002F6742"/>
    <w:rsid w:val="00315A80"/>
    <w:rsid w:val="00320746"/>
    <w:rsid w:val="00330701"/>
    <w:rsid w:val="00353FD1"/>
    <w:rsid w:val="00360DE7"/>
    <w:rsid w:val="00372322"/>
    <w:rsid w:val="0037301B"/>
    <w:rsid w:val="0038030B"/>
    <w:rsid w:val="00387E0E"/>
    <w:rsid w:val="00390C67"/>
    <w:rsid w:val="00391A01"/>
    <w:rsid w:val="003972BB"/>
    <w:rsid w:val="003A142E"/>
    <w:rsid w:val="003C0B56"/>
    <w:rsid w:val="003F0A5B"/>
    <w:rsid w:val="003F6795"/>
    <w:rsid w:val="004058FA"/>
    <w:rsid w:val="00410AEA"/>
    <w:rsid w:val="00415B40"/>
    <w:rsid w:val="00432D13"/>
    <w:rsid w:val="004651B2"/>
    <w:rsid w:val="0046799D"/>
    <w:rsid w:val="00476C3F"/>
    <w:rsid w:val="004836B0"/>
    <w:rsid w:val="0048683B"/>
    <w:rsid w:val="004A0541"/>
    <w:rsid w:val="004A3666"/>
    <w:rsid w:val="004A43F0"/>
    <w:rsid w:val="004B0C20"/>
    <w:rsid w:val="004C4F2B"/>
    <w:rsid w:val="004D4FC0"/>
    <w:rsid w:val="004F0C37"/>
    <w:rsid w:val="00505F42"/>
    <w:rsid w:val="00510995"/>
    <w:rsid w:val="00520D67"/>
    <w:rsid w:val="00522672"/>
    <w:rsid w:val="005309B2"/>
    <w:rsid w:val="00540E86"/>
    <w:rsid w:val="00555105"/>
    <w:rsid w:val="00580E7B"/>
    <w:rsid w:val="005C0E9F"/>
    <w:rsid w:val="005C17CA"/>
    <w:rsid w:val="005C5107"/>
    <w:rsid w:val="005D4D8C"/>
    <w:rsid w:val="005D7FA6"/>
    <w:rsid w:val="00612076"/>
    <w:rsid w:val="006316AB"/>
    <w:rsid w:val="006453AE"/>
    <w:rsid w:val="0065149F"/>
    <w:rsid w:val="00652EDF"/>
    <w:rsid w:val="00676118"/>
    <w:rsid w:val="00676F1B"/>
    <w:rsid w:val="00681ED4"/>
    <w:rsid w:val="00693406"/>
    <w:rsid w:val="006934E8"/>
    <w:rsid w:val="006A09A3"/>
    <w:rsid w:val="006A68CA"/>
    <w:rsid w:val="006A7A36"/>
    <w:rsid w:val="006B4E94"/>
    <w:rsid w:val="006B62D4"/>
    <w:rsid w:val="006D12DF"/>
    <w:rsid w:val="006E0271"/>
    <w:rsid w:val="00702C27"/>
    <w:rsid w:val="00704558"/>
    <w:rsid w:val="00711E00"/>
    <w:rsid w:val="0071489F"/>
    <w:rsid w:val="0071626B"/>
    <w:rsid w:val="00721817"/>
    <w:rsid w:val="00725C1C"/>
    <w:rsid w:val="007459CE"/>
    <w:rsid w:val="00753E0C"/>
    <w:rsid w:val="007633B1"/>
    <w:rsid w:val="00767E93"/>
    <w:rsid w:val="00771218"/>
    <w:rsid w:val="00783225"/>
    <w:rsid w:val="00793231"/>
    <w:rsid w:val="007F28AA"/>
    <w:rsid w:val="007F29F7"/>
    <w:rsid w:val="007F44CF"/>
    <w:rsid w:val="00801FDC"/>
    <w:rsid w:val="00802740"/>
    <w:rsid w:val="008323A0"/>
    <w:rsid w:val="00833D2C"/>
    <w:rsid w:val="00835B10"/>
    <w:rsid w:val="00855E31"/>
    <w:rsid w:val="008604E5"/>
    <w:rsid w:val="008A5AE6"/>
    <w:rsid w:val="008A761B"/>
    <w:rsid w:val="008B2152"/>
    <w:rsid w:val="008B2479"/>
    <w:rsid w:val="008C2C25"/>
    <w:rsid w:val="008C3841"/>
    <w:rsid w:val="008E3454"/>
    <w:rsid w:val="008E7128"/>
    <w:rsid w:val="00901882"/>
    <w:rsid w:val="009036BF"/>
    <w:rsid w:val="00923AB2"/>
    <w:rsid w:val="009279EB"/>
    <w:rsid w:val="00935E12"/>
    <w:rsid w:val="00940E5B"/>
    <w:rsid w:val="00941401"/>
    <w:rsid w:val="0094244B"/>
    <w:rsid w:val="009444E2"/>
    <w:rsid w:val="00954B59"/>
    <w:rsid w:val="009611FB"/>
    <w:rsid w:val="00970BE3"/>
    <w:rsid w:val="00980947"/>
    <w:rsid w:val="00981489"/>
    <w:rsid w:val="00990BEA"/>
    <w:rsid w:val="009968CB"/>
    <w:rsid w:val="009C434E"/>
    <w:rsid w:val="009E7D32"/>
    <w:rsid w:val="009F0168"/>
    <w:rsid w:val="00A01FAA"/>
    <w:rsid w:val="00A04B60"/>
    <w:rsid w:val="00A159FC"/>
    <w:rsid w:val="00A3218C"/>
    <w:rsid w:val="00A4029C"/>
    <w:rsid w:val="00A41219"/>
    <w:rsid w:val="00A41D44"/>
    <w:rsid w:val="00A42670"/>
    <w:rsid w:val="00A42D9D"/>
    <w:rsid w:val="00A57A93"/>
    <w:rsid w:val="00A57EFB"/>
    <w:rsid w:val="00A65F21"/>
    <w:rsid w:val="00A66F2D"/>
    <w:rsid w:val="00A71459"/>
    <w:rsid w:val="00A724C4"/>
    <w:rsid w:val="00A8300B"/>
    <w:rsid w:val="00A91D9A"/>
    <w:rsid w:val="00A92EFC"/>
    <w:rsid w:val="00A95F20"/>
    <w:rsid w:val="00A96B80"/>
    <w:rsid w:val="00AA307A"/>
    <w:rsid w:val="00AA639C"/>
    <w:rsid w:val="00AD18A1"/>
    <w:rsid w:val="00AD4644"/>
    <w:rsid w:val="00AD53CC"/>
    <w:rsid w:val="00AE37D2"/>
    <w:rsid w:val="00AE3CA5"/>
    <w:rsid w:val="00AE6FA9"/>
    <w:rsid w:val="00AE7A24"/>
    <w:rsid w:val="00AF4EA1"/>
    <w:rsid w:val="00B07829"/>
    <w:rsid w:val="00B16096"/>
    <w:rsid w:val="00B36C85"/>
    <w:rsid w:val="00B44EF6"/>
    <w:rsid w:val="00B50DF0"/>
    <w:rsid w:val="00B63204"/>
    <w:rsid w:val="00B838BA"/>
    <w:rsid w:val="00B93D90"/>
    <w:rsid w:val="00B964ED"/>
    <w:rsid w:val="00BA579E"/>
    <w:rsid w:val="00BD000C"/>
    <w:rsid w:val="00BD45FA"/>
    <w:rsid w:val="00BD7861"/>
    <w:rsid w:val="00BF7169"/>
    <w:rsid w:val="00C012DC"/>
    <w:rsid w:val="00C06567"/>
    <w:rsid w:val="00C21BE2"/>
    <w:rsid w:val="00C24313"/>
    <w:rsid w:val="00C551C1"/>
    <w:rsid w:val="00C562CF"/>
    <w:rsid w:val="00C76F2D"/>
    <w:rsid w:val="00C8433E"/>
    <w:rsid w:val="00C87890"/>
    <w:rsid w:val="00C91F5E"/>
    <w:rsid w:val="00C947E7"/>
    <w:rsid w:val="00CA37E5"/>
    <w:rsid w:val="00CC11BA"/>
    <w:rsid w:val="00CC16DE"/>
    <w:rsid w:val="00CD0344"/>
    <w:rsid w:val="00CE38A1"/>
    <w:rsid w:val="00CE453B"/>
    <w:rsid w:val="00CF66C9"/>
    <w:rsid w:val="00CF711D"/>
    <w:rsid w:val="00D063AE"/>
    <w:rsid w:val="00D1305D"/>
    <w:rsid w:val="00D166F9"/>
    <w:rsid w:val="00D369C9"/>
    <w:rsid w:val="00D36DDF"/>
    <w:rsid w:val="00D407D7"/>
    <w:rsid w:val="00D72CDC"/>
    <w:rsid w:val="00D73E7A"/>
    <w:rsid w:val="00D77010"/>
    <w:rsid w:val="00D81A00"/>
    <w:rsid w:val="00D81CAF"/>
    <w:rsid w:val="00DA20AE"/>
    <w:rsid w:val="00DA54AA"/>
    <w:rsid w:val="00DB7E46"/>
    <w:rsid w:val="00DC03FD"/>
    <w:rsid w:val="00DC38C0"/>
    <w:rsid w:val="00DC3FFC"/>
    <w:rsid w:val="00DF070C"/>
    <w:rsid w:val="00DF1281"/>
    <w:rsid w:val="00E03E42"/>
    <w:rsid w:val="00E1621F"/>
    <w:rsid w:val="00E25CE7"/>
    <w:rsid w:val="00E35D2D"/>
    <w:rsid w:val="00E402B2"/>
    <w:rsid w:val="00E432DA"/>
    <w:rsid w:val="00E5319C"/>
    <w:rsid w:val="00E7443E"/>
    <w:rsid w:val="00E8505F"/>
    <w:rsid w:val="00E85BF4"/>
    <w:rsid w:val="00E867B2"/>
    <w:rsid w:val="00E90658"/>
    <w:rsid w:val="00E95FCB"/>
    <w:rsid w:val="00EA6AA2"/>
    <w:rsid w:val="00EB335D"/>
    <w:rsid w:val="00EB6573"/>
    <w:rsid w:val="00EC20C5"/>
    <w:rsid w:val="00EC5B8B"/>
    <w:rsid w:val="00ED75C5"/>
    <w:rsid w:val="00EE0426"/>
    <w:rsid w:val="00F21DB9"/>
    <w:rsid w:val="00F4254E"/>
    <w:rsid w:val="00F50008"/>
    <w:rsid w:val="00F536C2"/>
    <w:rsid w:val="00F5796E"/>
    <w:rsid w:val="00FB4E11"/>
    <w:rsid w:val="00FC11E6"/>
    <w:rsid w:val="00FD00CE"/>
    <w:rsid w:val="00FE3A0C"/>
    <w:rsid w:val="00FE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ACE3F-0DA7-4D47-97D3-EF069773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firstLine="360"/>
      <w:jc w:val="center"/>
      <w:outlineLvl w:val="0"/>
    </w:pPr>
    <w:rPr>
      <w:b/>
      <w:sz w:val="36"/>
      <w:szCs w:val="36"/>
    </w:rPr>
  </w:style>
  <w:style w:type="paragraph" w:styleId="Heading2">
    <w:name w:val="heading 2"/>
    <w:basedOn w:val="Normal"/>
    <w:next w:val="Normal"/>
    <w:pPr>
      <w:keepNext/>
      <w:keepLines/>
      <w:ind w:firstLine="360"/>
      <w:jc w:val="center"/>
      <w:outlineLvl w:val="1"/>
    </w:pPr>
    <w:rPr>
      <w:b/>
      <w:sz w:val="28"/>
      <w:szCs w:val="28"/>
    </w:rPr>
  </w:style>
  <w:style w:type="paragraph" w:styleId="Heading3">
    <w:name w:val="heading 3"/>
    <w:basedOn w:val="Normal"/>
    <w:next w:val="Normal"/>
    <w:pPr>
      <w:keepNext/>
      <w:keepLines/>
      <w:tabs>
        <w:tab w:val="left" w:pos="9360"/>
      </w:tabs>
      <w:spacing w:line="360" w:lineRule="auto"/>
      <w:jc w:val="center"/>
      <w:outlineLvl w:val="2"/>
    </w:pPr>
    <w:rPr>
      <w:b/>
      <w:sz w:val="36"/>
      <w:szCs w:val="36"/>
    </w:rPr>
  </w:style>
  <w:style w:type="paragraph" w:styleId="Heading4">
    <w:name w:val="heading 4"/>
    <w:basedOn w:val="Normal"/>
    <w:next w:val="Normal"/>
    <w:pPr>
      <w:keepNext/>
      <w:keepLines/>
      <w:spacing w:line="360" w:lineRule="auto"/>
      <w:ind w:left="360" w:firstLine="360"/>
      <w:jc w:val="both"/>
      <w:outlineLvl w:val="3"/>
    </w:pPr>
    <w:rPr>
      <w:b/>
      <w:sz w:val="28"/>
      <w:szCs w:val="28"/>
      <w:u w:val="single"/>
    </w:rPr>
  </w:style>
  <w:style w:type="paragraph" w:styleId="Heading5">
    <w:name w:val="heading 5"/>
    <w:basedOn w:val="Normal"/>
    <w:next w:val="Normal"/>
    <w:pPr>
      <w:keepNext/>
      <w:keepLines/>
      <w:tabs>
        <w:tab w:val="left" w:pos="9360"/>
      </w:tabs>
      <w:spacing w:line="360" w:lineRule="auto"/>
      <w:jc w:val="center"/>
      <w:outlineLvl w:val="4"/>
    </w:pPr>
    <w:rPr>
      <w:b/>
      <w:sz w:val="28"/>
      <w:szCs w:val="28"/>
    </w:rPr>
  </w:style>
  <w:style w:type="paragraph" w:styleId="Heading6">
    <w:name w:val="heading 6"/>
    <w:basedOn w:val="Normal"/>
    <w:next w:val="Normal"/>
    <w:pPr>
      <w:keepNext/>
      <w:keepLines/>
      <w:ind w:firstLine="360"/>
      <w:jc w:val="center"/>
      <w:outlineLvl w:val="5"/>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2D4"/>
    <w:rPr>
      <w:rFonts w:ascii="Tahoma" w:hAnsi="Tahoma" w:cs="Tahoma"/>
      <w:sz w:val="16"/>
      <w:szCs w:val="16"/>
    </w:rPr>
  </w:style>
  <w:style w:type="character" w:customStyle="1" w:styleId="BalloonTextChar">
    <w:name w:val="Balloon Text Char"/>
    <w:basedOn w:val="DefaultParagraphFont"/>
    <w:link w:val="BalloonText"/>
    <w:uiPriority w:val="99"/>
    <w:semiHidden/>
    <w:rsid w:val="006B62D4"/>
    <w:rPr>
      <w:rFonts w:ascii="Tahoma" w:hAnsi="Tahoma" w:cs="Tahoma"/>
      <w:sz w:val="16"/>
      <w:szCs w:val="16"/>
    </w:rPr>
  </w:style>
  <w:style w:type="paragraph" w:styleId="Header">
    <w:name w:val="header"/>
    <w:basedOn w:val="Normal"/>
    <w:link w:val="HeaderChar"/>
    <w:uiPriority w:val="99"/>
    <w:unhideWhenUsed/>
    <w:rsid w:val="00C551C1"/>
    <w:pPr>
      <w:tabs>
        <w:tab w:val="center" w:pos="4680"/>
        <w:tab w:val="right" w:pos="9360"/>
      </w:tabs>
    </w:pPr>
  </w:style>
  <w:style w:type="character" w:customStyle="1" w:styleId="HeaderChar">
    <w:name w:val="Header Char"/>
    <w:basedOn w:val="DefaultParagraphFont"/>
    <w:link w:val="Header"/>
    <w:uiPriority w:val="99"/>
    <w:rsid w:val="00C551C1"/>
  </w:style>
  <w:style w:type="paragraph" w:styleId="Footer">
    <w:name w:val="footer"/>
    <w:basedOn w:val="Normal"/>
    <w:link w:val="FooterChar"/>
    <w:uiPriority w:val="99"/>
    <w:unhideWhenUsed/>
    <w:rsid w:val="00C551C1"/>
    <w:pPr>
      <w:tabs>
        <w:tab w:val="center" w:pos="4680"/>
        <w:tab w:val="right" w:pos="9360"/>
      </w:tabs>
    </w:pPr>
  </w:style>
  <w:style w:type="character" w:customStyle="1" w:styleId="FooterChar">
    <w:name w:val="Footer Char"/>
    <w:basedOn w:val="DefaultParagraphFont"/>
    <w:link w:val="Footer"/>
    <w:uiPriority w:val="99"/>
    <w:rsid w:val="00C551C1"/>
  </w:style>
  <w:style w:type="paragraph" w:styleId="ListParagraph">
    <w:name w:val="List Paragraph"/>
    <w:basedOn w:val="Normal"/>
    <w:uiPriority w:val="34"/>
    <w:qFormat/>
    <w:rsid w:val="00C55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9040">
      <w:bodyDiv w:val="1"/>
      <w:marLeft w:val="0"/>
      <w:marRight w:val="0"/>
      <w:marTop w:val="0"/>
      <w:marBottom w:val="0"/>
      <w:divBdr>
        <w:top w:val="none" w:sz="0" w:space="0" w:color="auto"/>
        <w:left w:val="none" w:sz="0" w:space="0" w:color="auto"/>
        <w:bottom w:val="none" w:sz="0" w:space="0" w:color="auto"/>
        <w:right w:val="none" w:sz="0" w:space="0" w:color="auto"/>
      </w:divBdr>
    </w:div>
    <w:div w:id="629284068">
      <w:bodyDiv w:val="1"/>
      <w:marLeft w:val="0"/>
      <w:marRight w:val="0"/>
      <w:marTop w:val="0"/>
      <w:marBottom w:val="0"/>
      <w:divBdr>
        <w:top w:val="none" w:sz="0" w:space="0" w:color="auto"/>
        <w:left w:val="none" w:sz="0" w:space="0" w:color="auto"/>
        <w:bottom w:val="none" w:sz="0" w:space="0" w:color="auto"/>
        <w:right w:val="none" w:sz="0" w:space="0" w:color="auto"/>
      </w:divBdr>
    </w:div>
    <w:div w:id="1233152558">
      <w:bodyDiv w:val="1"/>
      <w:marLeft w:val="0"/>
      <w:marRight w:val="0"/>
      <w:marTop w:val="0"/>
      <w:marBottom w:val="0"/>
      <w:divBdr>
        <w:top w:val="none" w:sz="0" w:space="0" w:color="auto"/>
        <w:left w:val="none" w:sz="0" w:space="0" w:color="auto"/>
        <w:bottom w:val="none" w:sz="0" w:space="0" w:color="auto"/>
        <w:right w:val="none" w:sz="0" w:space="0" w:color="auto"/>
      </w:divBdr>
    </w:div>
    <w:div w:id="1415011046">
      <w:bodyDiv w:val="1"/>
      <w:marLeft w:val="0"/>
      <w:marRight w:val="0"/>
      <w:marTop w:val="0"/>
      <w:marBottom w:val="0"/>
      <w:divBdr>
        <w:top w:val="none" w:sz="0" w:space="0" w:color="auto"/>
        <w:left w:val="none" w:sz="0" w:space="0" w:color="auto"/>
        <w:bottom w:val="none" w:sz="0" w:space="0" w:color="auto"/>
        <w:right w:val="none" w:sz="0" w:space="0" w:color="auto"/>
      </w:divBdr>
    </w:div>
    <w:div w:id="1489008619">
      <w:bodyDiv w:val="1"/>
      <w:marLeft w:val="0"/>
      <w:marRight w:val="0"/>
      <w:marTop w:val="0"/>
      <w:marBottom w:val="0"/>
      <w:divBdr>
        <w:top w:val="none" w:sz="0" w:space="0" w:color="auto"/>
        <w:left w:val="none" w:sz="0" w:space="0" w:color="auto"/>
        <w:bottom w:val="none" w:sz="0" w:space="0" w:color="auto"/>
        <w:right w:val="none" w:sz="0" w:space="0" w:color="auto"/>
      </w:divBdr>
    </w:div>
    <w:div w:id="2034107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35838-EE75-46B8-8083-7CCF11AF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Hào</dc:creator>
  <cp:lastModifiedBy>Asus</cp:lastModifiedBy>
  <cp:revision>11</cp:revision>
  <cp:lastPrinted>2017-03-02T00:55:00Z</cp:lastPrinted>
  <dcterms:created xsi:type="dcterms:W3CDTF">2022-05-04T22:18:00Z</dcterms:created>
  <dcterms:modified xsi:type="dcterms:W3CDTF">2022-05-05T01:24:00Z</dcterms:modified>
</cp:coreProperties>
</file>